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DC" w:rsidRPr="002F4DBF" w:rsidRDefault="00CC54C0" w:rsidP="00CC5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DBF">
        <w:rPr>
          <w:rFonts w:ascii="Times New Roman" w:hAnsi="Times New Roman" w:cs="Times New Roman"/>
          <w:b/>
          <w:sz w:val="28"/>
          <w:szCs w:val="28"/>
        </w:rPr>
        <w:t>Wy</w:t>
      </w:r>
      <w:r w:rsidR="00DC5438">
        <w:rPr>
          <w:rFonts w:ascii="Times New Roman" w:hAnsi="Times New Roman" w:cs="Times New Roman"/>
          <w:b/>
          <w:sz w:val="28"/>
          <w:szCs w:val="28"/>
        </w:rPr>
        <w:t>kaz kontroli zewnętrznych w 202</w:t>
      </w:r>
      <w:r w:rsidR="00DA409E">
        <w:rPr>
          <w:rFonts w:ascii="Times New Roman" w:hAnsi="Times New Roman" w:cs="Times New Roman"/>
          <w:b/>
          <w:sz w:val="28"/>
          <w:szCs w:val="28"/>
        </w:rPr>
        <w:t>3</w:t>
      </w:r>
      <w:r w:rsidRPr="002F4DBF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CC54C0" w:rsidRPr="009E1C8E" w:rsidRDefault="009E1C8E" w:rsidP="009E1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*organ kontroli zewnętrznej dotychczas nie przekazał pełnej dokumentacji przebiegu i efektu kontroli</w:t>
      </w:r>
    </w:p>
    <w:p w:rsidR="00CC54C0" w:rsidRPr="00CC54C0" w:rsidRDefault="00CC54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3"/>
        <w:gridCol w:w="3808"/>
        <w:gridCol w:w="2127"/>
        <w:gridCol w:w="3118"/>
        <w:gridCol w:w="3827"/>
      </w:tblGrid>
      <w:tr w:rsidR="00CC54C0" w:rsidRPr="00CC54C0" w:rsidTr="002F4DBF">
        <w:tc>
          <w:tcPr>
            <w:tcW w:w="723" w:type="dxa"/>
            <w:shd w:val="clear" w:color="auto" w:fill="D9D9D9" w:themeFill="background1" w:themeFillShade="D9"/>
          </w:tcPr>
          <w:p w:rsidR="00CC54C0" w:rsidRPr="002F4DBF" w:rsidRDefault="00CC5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BF"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3808" w:type="dxa"/>
            <w:shd w:val="clear" w:color="auto" w:fill="D9D9D9" w:themeFill="background1" w:themeFillShade="D9"/>
          </w:tcPr>
          <w:p w:rsidR="00CC54C0" w:rsidRPr="002F4DBF" w:rsidRDefault="00CC5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BF">
              <w:rPr>
                <w:rFonts w:ascii="Times New Roman" w:hAnsi="Times New Roman" w:cs="Times New Roman"/>
                <w:sz w:val="28"/>
                <w:szCs w:val="28"/>
              </w:rPr>
              <w:t>Podmiot wykonujący kontrolę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C54C0" w:rsidRPr="002F4DBF" w:rsidRDefault="00CC5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BF">
              <w:rPr>
                <w:rFonts w:ascii="Times New Roman" w:hAnsi="Times New Roman" w:cs="Times New Roman"/>
                <w:sz w:val="28"/>
                <w:szCs w:val="28"/>
              </w:rPr>
              <w:t>Okres kontroli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CC54C0" w:rsidRPr="002F4DBF" w:rsidRDefault="00CC5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BF">
              <w:rPr>
                <w:rFonts w:ascii="Times New Roman" w:hAnsi="Times New Roman" w:cs="Times New Roman"/>
                <w:sz w:val="28"/>
                <w:szCs w:val="28"/>
              </w:rPr>
              <w:t>Zakres kontroli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C54C0" w:rsidRPr="002F4DBF" w:rsidRDefault="00CC5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DBF">
              <w:rPr>
                <w:rFonts w:ascii="Times New Roman" w:hAnsi="Times New Roman" w:cs="Times New Roman"/>
                <w:sz w:val="28"/>
                <w:szCs w:val="28"/>
              </w:rPr>
              <w:t>Dokumentacja przebiegu i efektów kontroli</w:t>
            </w:r>
            <w:r w:rsidR="00D3295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3295D" w:rsidRPr="00CC54C0" w:rsidTr="00126B5C">
        <w:tc>
          <w:tcPr>
            <w:tcW w:w="723" w:type="dxa"/>
          </w:tcPr>
          <w:p w:rsidR="00D3295D" w:rsidRPr="00CC54C0" w:rsidRDefault="003357B6" w:rsidP="0012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8" w:type="dxa"/>
          </w:tcPr>
          <w:p w:rsidR="00DA409E" w:rsidRDefault="00DA409E" w:rsidP="00DA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Wojewódzki Fundusz Ochrony Środowiska i Gospodarki Wodnej w Gdańsku</w:t>
            </w:r>
          </w:p>
          <w:p w:rsidR="009E1C8E" w:rsidRPr="00CC54C0" w:rsidRDefault="009E1C8E" w:rsidP="00DA4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295D" w:rsidRPr="00CC54C0" w:rsidRDefault="00DA409E" w:rsidP="00DA4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28.02.2023 </w:t>
            </w:r>
            <w:r w:rsidR="0089717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13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3295D" w:rsidRPr="00CC54C0" w:rsidRDefault="00DA409E" w:rsidP="0089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Umowy o dofinansowanie i faktury związane z realizacją umów</w:t>
            </w:r>
          </w:p>
        </w:tc>
        <w:tc>
          <w:tcPr>
            <w:tcW w:w="3827" w:type="dxa"/>
          </w:tcPr>
          <w:p w:rsidR="00D3295D" w:rsidRPr="00CC54C0" w:rsidRDefault="00DA409E" w:rsidP="0012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uwag</w:t>
            </w:r>
          </w:p>
        </w:tc>
      </w:tr>
      <w:tr w:rsidR="003357B6" w:rsidRPr="00CC54C0" w:rsidTr="002F4DBF">
        <w:tc>
          <w:tcPr>
            <w:tcW w:w="723" w:type="dxa"/>
          </w:tcPr>
          <w:p w:rsidR="003357B6" w:rsidRDefault="0089717A" w:rsidP="0033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08" w:type="dxa"/>
          </w:tcPr>
          <w:p w:rsidR="003357B6" w:rsidRDefault="003357B6" w:rsidP="0033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Wojewódzki Fundusz Ochrony Środowiska i Gospodarki Wodnej w Gdańsku</w:t>
            </w:r>
          </w:p>
          <w:p w:rsidR="003357B6" w:rsidRPr="00CC54C0" w:rsidRDefault="003357B6" w:rsidP="00335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57B6" w:rsidRPr="00CC54C0" w:rsidRDefault="00DA409E" w:rsidP="0089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 r.</w:t>
            </w:r>
          </w:p>
        </w:tc>
        <w:tc>
          <w:tcPr>
            <w:tcW w:w="3118" w:type="dxa"/>
          </w:tcPr>
          <w:p w:rsidR="003357B6" w:rsidRPr="00CC54C0" w:rsidRDefault="003357B6" w:rsidP="0033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Umowy o dofinansowanie</w:t>
            </w:r>
            <w:r w:rsidR="0089717A">
              <w:rPr>
                <w:rFonts w:ascii="Times New Roman" w:hAnsi="Times New Roman" w:cs="Times New Roman"/>
                <w:sz w:val="24"/>
                <w:szCs w:val="24"/>
              </w:rPr>
              <w:t xml:space="preserve"> i faktury związane z realizacją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umów </w:t>
            </w:r>
          </w:p>
        </w:tc>
        <w:tc>
          <w:tcPr>
            <w:tcW w:w="3827" w:type="dxa"/>
          </w:tcPr>
          <w:p w:rsidR="003357B6" w:rsidRPr="00CC54C0" w:rsidRDefault="007D6C3B" w:rsidP="00335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  <w:r w:rsidR="0089717A">
              <w:rPr>
                <w:rFonts w:ascii="Times New Roman" w:hAnsi="Times New Roman" w:cs="Times New Roman"/>
                <w:sz w:val="24"/>
                <w:szCs w:val="24"/>
              </w:rPr>
              <w:t xml:space="preserve"> uwag</w:t>
            </w:r>
          </w:p>
        </w:tc>
      </w:tr>
    </w:tbl>
    <w:p w:rsidR="00CC54C0" w:rsidRPr="00CC54C0" w:rsidRDefault="00CC54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54C0" w:rsidRPr="00CC54C0" w:rsidSect="00CC54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501"/>
    <w:multiLevelType w:val="hybridMultilevel"/>
    <w:tmpl w:val="5DDAE236"/>
    <w:lvl w:ilvl="0" w:tplc="646C07B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3C3D"/>
    <w:multiLevelType w:val="hybridMultilevel"/>
    <w:tmpl w:val="103C0B18"/>
    <w:lvl w:ilvl="0" w:tplc="A3D6B12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C0"/>
    <w:rsid w:val="00013D81"/>
    <w:rsid w:val="002F4DBF"/>
    <w:rsid w:val="003357B6"/>
    <w:rsid w:val="00602DDC"/>
    <w:rsid w:val="0061670B"/>
    <w:rsid w:val="007D6C3B"/>
    <w:rsid w:val="0089717A"/>
    <w:rsid w:val="009E1C8E"/>
    <w:rsid w:val="00CC54C0"/>
    <w:rsid w:val="00D3295D"/>
    <w:rsid w:val="00DA409E"/>
    <w:rsid w:val="00DC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1E4A"/>
  <w15:chartTrackingRefBased/>
  <w15:docId w15:val="{1B272E44-13E4-4880-9746-E7962B33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2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PZPK</dc:creator>
  <cp:keywords/>
  <dc:description/>
  <cp:lastModifiedBy>PZPK</cp:lastModifiedBy>
  <cp:revision>2</cp:revision>
  <dcterms:created xsi:type="dcterms:W3CDTF">2023-05-12T12:07:00Z</dcterms:created>
  <dcterms:modified xsi:type="dcterms:W3CDTF">2023-05-12T12:07:00Z</dcterms:modified>
</cp:coreProperties>
</file>