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BAF6C" w14:textId="54765572" w:rsidR="00F20656" w:rsidRPr="00F11866" w:rsidRDefault="00E353E9" w:rsidP="00F11866">
      <w:pPr>
        <w:autoSpaceDE w:val="0"/>
        <w:adjustRightInd w:val="0"/>
        <w:spacing w:after="60" w:line="276" w:lineRule="auto"/>
        <w:ind w:left="4956"/>
        <w:contextualSpacing/>
        <w:jc w:val="right"/>
        <w:rPr>
          <w:rFonts w:asciiTheme="minorHAnsi" w:hAnsiTheme="minorHAnsi" w:cstheme="minorHAnsi"/>
          <w:sz w:val="20"/>
          <w:szCs w:val="20"/>
        </w:rPr>
      </w:pPr>
      <w:r w:rsidRPr="00F11866">
        <w:rPr>
          <w:rFonts w:asciiTheme="minorHAnsi" w:eastAsia="Calibri" w:hAnsiTheme="minorHAnsi" w:cstheme="minorHAnsi"/>
          <w:b/>
          <w:i/>
          <w:color w:val="000000" w:themeColor="text1"/>
          <w:sz w:val="20"/>
          <w:szCs w:val="20"/>
          <w:lang w:eastAsia="en-US"/>
        </w:rPr>
        <w:t xml:space="preserve">Załącznik nr </w:t>
      </w:r>
      <w:r w:rsidR="00084EF7" w:rsidRPr="00F11866">
        <w:rPr>
          <w:rFonts w:asciiTheme="minorHAnsi" w:eastAsia="Calibri" w:hAnsiTheme="minorHAnsi" w:cstheme="minorHAnsi"/>
          <w:b/>
          <w:i/>
          <w:color w:val="000000" w:themeColor="text1"/>
          <w:sz w:val="20"/>
          <w:szCs w:val="20"/>
          <w:lang w:eastAsia="en-US"/>
        </w:rPr>
        <w:t>1</w:t>
      </w:r>
      <w:r w:rsidRPr="00F11866">
        <w:rPr>
          <w:rFonts w:asciiTheme="minorHAnsi" w:eastAsia="Calibri" w:hAnsiTheme="minorHAnsi" w:cstheme="minorHAnsi"/>
          <w:b/>
          <w:i/>
          <w:color w:val="000000" w:themeColor="text1"/>
          <w:sz w:val="20"/>
          <w:szCs w:val="20"/>
          <w:lang w:eastAsia="en-US"/>
        </w:rPr>
        <w:t xml:space="preserve"> do Zapytania</w:t>
      </w:r>
      <w:r w:rsidR="00E54525" w:rsidRPr="00F11866">
        <w:rPr>
          <w:rFonts w:asciiTheme="minorHAnsi" w:eastAsia="Calibri" w:hAnsiTheme="minorHAnsi" w:cstheme="minorHAnsi"/>
          <w:b/>
          <w:i/>
          <w:color w:val="000000" w:themeColor="text1"/>
          <w:sz w:val="20"/>
          <w:szCs w:val="20"/>
          <w:lang w:eastAsia="en-US"/>
        </w:rPr>
        <w:br/>
      </w:r>
      <w:r w:rsidR="00C23171" w:rsidRPr="00F11866">
        <w:rPr>
          <w:rFonts w:asciiTheme="minorHAnsi" w:eastAsia="Calibri" w:hAnsiTheme="minorHAnsi" w:cstheme="minorHAnsi"/>
          <w:b/>
          <w:i/>
          <w:color w:val="000000" w:themeColor="text1"/>
          <w:sz w:val="20"/>
          <w:szCs w:val="20"/>
          <w:lang w:eastAsia="en-US"/>
        </w:rPr>
        <w:t xml:space="preserve">o oszacowanie zamówienia nr </w:t>
      </w:r>
      <w:r w:rsidR="00F11866" w:rsidRPr="00F11866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DPK.252.</w:t>
      </w:r>
      <w:r w:rsidR="003A1152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3</w:t>
      </w:r>
      <w:r w:rsidR="00F11866" w:rsidRPr="00F11866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.202</w:t>
      </w:r>
      <w:r w:rsidR="003A1152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5</w:t>
      </w:r>
      <w:r w:rsidR="00F11866" w:rsidRPr="00F11866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.MS.1</w:t>
      </w:r>
    </w:p>
    <w:p w14:paraId="5C6F37E1" w14:textId="20F2B8DD" w:rsidR="0041001E" w:rsidRPr="00F11866" w:rsidRDefault="00F20656" w:rsidP="0055229F">
      <w:pPr>
        <w:widowControl/>
        <w:suppressAutoHyphens w:val="0"/>
        <w:autoSpaceDN/>
        <w:spacing w:after="120" w:line="276" w:lineRule="auto"/>
        <w:jc w:val="center"/>
        <w:textAlignment w:val="auto"/>
        <w:rPr>
          <w:rFonts w:asciiTheme="minorHAnsi" w:hAnsiTheme="minorHAnsi" w:cstheme="minorHAnsi"/>
          <w:b/>
          <w:spacing w:val="20"/>
        </w:rPr>
      </w:pPr>
      <w:r w:rsidRPr="00F11866">
        <w:rPr>
          <w:rFonts w:asciiTheme="minorHAnsi" w:hAnsiTheme="minorHAnsi" w:cstheme="minorHAnsi"/>
          <w:b/>
          <w:spacing w:val="20"/>
        </w:rPr>
        <w:t>SZCZEGÓŁOWY OPIS PRZEDMIOTU ZAMÓWIENIA</w:t>
      </w:r>
      <w:r w:rsidR="000644AD" w:rsidRPr="00F11866">
        <w:rPr>
          <w:rFonts w:asciiTheme="minorHAnsi" w:hAnsiTheme="minorHAnsi" w:cstheme="minorHAnsi"/>
          <w:b/>
          <w:spacing w:val="20"/>
        </w:rPr>
        <w:t xml:space="preserve"> (SOPZ)</w:t>
      </w:r>
    </w:p>
    <w:p w14:paraId="4422E2E3" w14:textId="2FF45509" w:rsidR="00F20656" w:rsidRPr="00134435" w:rsidRDefault="00F20656" w:rsidP="00B307BE">
      <w:pPr>
        <w:pStyle w:val="Akapitzlist"/>
        <w:numPr>
          <w:ilvl w:val="0"/>
          <w:numId w:val="3"/>
        </w:numPr>
        <w:spacing w:after="60"/>
        <w:ind w:left="425" w:hanging="425"/>
        <w:rPr>
          <w:rFonts w:asciiTheme="minorHAnsi" w:hAnsiTheme="minorHAnsi" w:cstheme="minorHAnsi"/>
          <w:b/>
          <w:bCs/>
        </w:rPr>
      </w:pPr>
      <w:bookmarkStart w:id="0" w:name="_Hlk510160906"/>
      <w:r w:rsidRPr="00B764D0">
        <w:rPr>
          <w:rFonts w:asciiTheme="minorHAnsi" w:hAnsiTheme="minorHAnsi" w:cstheme="minorHAnsi"/>
          <w:u w:val="single"/>
        </w:rPr>
        <w:t>Nazwa zamówienia</w:t>
      </w:r>
      <w:r w:rsidRPr="00134435">
        <w:rPr>
          <w:rFonts w:asciiTheme="minorHAnsi" w:hAnsiTheme="minorHAnsi" w:cstheme="minorHAnsi"/>
        </w:rPr>
        <w:t xml:space="preserve">: </w:t>
      </w:r>
      <w:r w:rsidR="00B764D0" w:rsidRPr="008E7A4B">
        <w:rPr>
          <w:rFonts w:asciiTheme="minorHAnsi" w:hAnsiTheme="minorHAnsi" w:cstheme="minorHAnsi"/>
          <w:b/>
          <w:bCs/>
        </w:rPr>
        <w:t>„</w:t>
      </w:r>
      <w:r w:rsidR="00B764D0" w:rsidRPr="008E7A4B">
        <w:rPr>
          <w:rFonts w:asciiTheme="minorHAnsi" w:hAnsiTheme="minorHAnsi" w:cstheme="minorHAnsi"/>
          <w:b/>
          <w:bCs/>
          <w:lang w:eastAsia="ar-SA"/>
        </w:rPr>
        <w:t xml:space="preserve">Wykonanie </w:t>
      </w:r>
      <w:r w:rsidR="00B764D0">
        <w:rPr>
          <w:rFonts w:asciiTheme="minorHAnsi" w:hAnsiTheme="minorHAnsi" w:cstheme="minorHAnsi"/>
          <w:b/>
          <w:bCs/>
          <w:lang w:eastAsia="ar-SA"/>
        </w:rPr>
        <w:t>niezbędnej dokumentacji projektowej zgodnie z ustawą z dnia 7 lipca 1994 r. Prawo budowlane (</w:t>
      </w:r>
      <w:r w:rsidR="00B764D0" w:rsidRPr="00851FDB">
        <w:rPr>
          <w:rFonts w:asciiTheme="minorHAnsi" w:hAnsiTheme="minorHAnsi" w:cstheme="minorHAnsi"/>
          <w:b/>
          <w:bCs/>
          <w:lang w:eastAsia="ar-SA"/>
        </w:rPr>
        <w:t>t.j.</w:t>
      </w:r>
      <w:r w:rsidR="00B764D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B764D0" w:rsidRPr="00851FDB">
        <w:rPr>
          <w:rFonts w:asciiTheme="minorHAnsi" w:hAnsiTheme="minorHAnsi" w:cstheme="minorHAnsi"/>
          <w:b/>
          <w:bCs/>
          <w:lang w:eastAsia="ar-SA"/>
        </w:rPr>
        <w:t>Dz. U</w:t>
      </w:r>
      <w:bookmarkStart w:id="1" w:name="_GoBack"/>
      <w:bookmarkEnd w:id="1"/>
      <w:r w:rsidR="00B764D0" w:rsidRPr="00851FDB">
        <w:rPr>
          <w:rFonts w:asciiTheme="minorHAnsi" w:hAnsiTheme="minorHAnsi" w:cstheme="minorHAnsi"/>
          <w:b/>
          <w:bCs/>
          <w:lang w:eastAsia="ar-SA"/>
        </w:rPr>
        <w:t>. z 2025 r.</w:t>
      </w:r>
      <w:r w:rsidR="00B764D0">
        <w:rPr>
          <w:rFonts w:asciiTheme="minorHAnsi" w:hAnsiTheme="minorHAnsi" w:cstheme="minorHAnsi"/>
          <w:b/>
          <w:bCs/>
          <w:lang w:eastAsia="ar-SA"/>
        </w:rPr>
        <w:t xml:space="preserve"> </w:t>
      </w:r>
      <w:r w:rsidR="00B764D0" w:rsidRPr="00851FDB">
        <w:rPr>
          <w:rFonts w:asciiTheme="minorHAnsi" w:hAnsiTheme="minorHAnsi" w:cstheme="minorHAnsi"/>
          <w:b/>
          <w:bCs/>
          <w:lang w:eastAsia="ar-SA"/>
        </w:rPr>
        <w:t>poz. 418</w:t>
      </w:r>
      <w:r w:rsidR="00B94FF2">
        <w:rPr>
          <w:rFonts w:asciiTheme="minorHAnsi" w:hAnsiTheme="minorHAnsi" w:cstheme="minorHAnsi"/>
          <w:b/>
          <w:bCs/>
          <w:lang w:eastAsia="ar-SA"/>
        </w:rPr>
        <w:t>)</w:t>
      </w:r>
      <w:r w:rsidR="00B764D0">
        <w:rPr>
          <w:rFonts w:asciiTheme="minorHAnsi" w:hAnsiTheme="minorHAnsi" w:cstheme="minorHAnsi"/>
          <w:b/>
          <w:bCs/>
          <w:lang w:eastAsia="ar-SA"/>
        </w:rPr>
        <w:t xml:space="preserve"> wraz z uzyskaniem pozwoleń na budowę lub skutecznego zgłoszenia robót budowlanych dla 4-ch zadań w woj. pomorskim”.</w:t>
      </w:r>
    </w:p>
    <w:p w14:paraId="0966F1B7" w14:textId="3D7D54C3" w:rsidR="00F20656" w:rsidRPr="00B764D0" w:rsidRDefault="00F20656" w:rsidP="00B307BE">
      <w:pPr>
        <w:widowControl/>
        <w:numPr>
          <w:ilvl w:val="0"/>
          <w:numId w:val="3"/>
        </w:numPr>
        <w:suppressAutoHyphens w:val="0"/>
        <w:autoSpaceDN/>
        <w:spacing w:before="120" w:after="60" w:line="276" w:lineRule="auto"/>
        <w:ind w:left="425" w:hanging="425"/>
        <w:jc w:val="both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B764D0">
        <w:rPr>
          <w:rFonts w:asciiTheme="minorHAnsi" w:hAnsiTheme="minorHAnsi" w:cstheme="minorHAnsi"/>
          <w:sz w:val="22"/>
          <w:szCs w:val="22"/>
          <w:u w:val="single"/>
        </w:rPr>
        <w:t>Przedmiotem zamówienia jest</w:t>
      </w:r>
      <w:bookmarkEnd w:id="0"/>
      <w:r w:rsidR="00596A4C" w:rsidRPr="00B764D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764D0" w:rsidRPr="00B764D0">
        <w:rPr>
          <w:rFonts w:asciiTheme="minorHAnsi" w:hAnsiTheme="minorHAnsi" w:cstheme="minorHAnsi"/>
          <w:sz w:val="22"/>
          <w:szCs w:val="22"/>
          <w:u w:val="single"/>
        </w:rPr>
        <w:t>wykonanie</w:t>
      </w:r>
      <w:r w:rsidR="00B764D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764D0">
        <w:rPr>
          <w:rFonts w:asciiTheme="minorHAnsi" w:hAnsiTheme="minorHAnsi" w:cstheme="minorHAnsi"/>
          <w:b/>
          <w:bCs/>
          <w:szCs w:val="22"/>
          <w:lang w:eastAsia="ar-SA"/>
        </w:rPr>
        <w:t>niezbędnej dokumentacji projektowej w  dostosowanym do charakteru robót zakresie – zgodnie z ustawą z</w:t>
      </w:r>
      <w:r w:rsidR="00B764D0">
        <w:rPr>
          <w:rFonts w:asciiTheme="minorHAnsi" w:hAnsiTheme="minorHAnsi" w:cstheme="minorHAnsi"/>
          <w:b/>
          <w:bCs/>
          <w:lang w:eastAsia="ar-SA"/>
        </w:rPr>
        <w:t> </w:t>
      </w:r>
      <w:r w:rsidR="00B764D0">
        <w:rPr>
          <w:rFonts w:asciiTheme="minorHAnsi" w:hAnsiTheme="minorHAnsi" w:cstheme="minorHAnsi"/>
          <w:b/>
          <w:bCs/>
          <w:szCs w:val="22"/>
          <w:lang w:eastAsia="ar-SA"/>
        </w:rPr>
        <w:t>dnia 7 lipca 1994 r. Prawo budowlane (</w:t>
      </w:r>
      <w:r w:rsidR="00B764D0" w:rsidRPr="00851FDB">
        <w:rPr>
          <w:rFonts w:asciiTheme="minorHAnsi" w:hAnsiTheme="minorHAnsi" w:cstheme="minorHAnsi"/>
          <w:b/>
          <w:bCs/>
          <w:szCs w:val="22"/>
          <w:lang w:eastAsia="ar-SA"/>
        </w:rPr>
        <w:t>t.j.</w:t>
      </w:r>
      <w:r w:rsidR="00B764D0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  <w:r w:rsidR="00B764D0" w:rsidRPr="00851FDB">
        <w:rPr>
          <w:rFonts w:asciiTheme="minorHAnsi" w:hAnsiTheme="minorHAnsi" w:cstheme="minorHAnsi"/>
          <w:b/>
          <w:bCs/>
          <w:szCs w:val="22"/>
          <w:lang w:eastAsia="ar-SA"/>
        </w:rPr>
        <w:t>Dz. U. z 2025 r.</w:t>
      </w:r>
      <w:r w:rsidR="00B764D0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  <w:r w:rsidR="00B764D0" w:rsidRPr="00851FDB">
        <w:rPr>
          <w:rFonts w:asciiTheme="minorHAnsi" w:hAnsiTheme="minorHAnsi" w:cstheme="minorHAnsi"/>
          <w:b/>
          <w:bCs/>
          <w:szCs w:val="22"/>
          <w:lang w:eastAsia="ar-SA"/>
        </w:rPr>
        <w:t>poz. 418</w:t>
      </w:r>
      <w:r w:rsidR="00BA0CA2">
        <w:rPr>
          <w:rFonts w:asciiTheme="minorHAnsi" w:hAnsiTheme="minorHAnsi" w:cstheme="minorHAnsi"/>
          <w:b/>
          <w:bCs/>
          <w:szCs w:val="22"/>
          <w:lang w:eastAsia="ar-SA"/>
        </w:rPr>
        <w:t xml:space="preserve">) </w:t>
      </w:r>
      <w:r w:rsidR="0055229F">
        <w:rPr>
          <w:rFonts w:asciiTheme="minorHAnsi" w:hAnsiTheme="minorHAnsi" w:cstheme="minorHAnsi"/>
          <w:b/>
          <w:bCs/>
          <w:szCs w:val="22"/>
          <w:lang w:eastAsia="ar-SA"/>
        </w:rPr>
        <w:t xml:space="preserve">i aktami wykonawczymi do niej </w:t>
      </w:r>
      <w:r w:rsidR="00B764D0">
        <w:rPr>
          <w:rFonts w:asciiTheme="minorHAnsi" w:hAnsiTheme="minorHAnsi" w:cstheme="minorHAnsi"/>
          <w:b/>
          <w:bCs/>
          <w:szCs w:val="22"/>
          <w:lang w:eastAsia="ar-SA"/>
        </w:rPr>
        <w:t>– wraz z</w:t>
      </w:r>
      <w:r w:rsidR="0055229F">
        <w:rPr>
          <w:rFonts w:asciiTheme="minorHAnsi" w:hAnsiTheme="minorHAnsi" w:cstheme="minorHAnsi"/>
          <w:b/>
          <w:bCs/>
          <w:szCs w:val="22"/>
          <w:lang w:eastAsia="ar-SA"/>
        </w:rPr>
        <w:t> </w:t>
      </w:r>
      <w:r w:rsidR="00B764D0">
        <w:rPr>
          <w:rFonts w:asciiTheme="minorHAnsi" w:hAnsiTheme="minorHAnsi" w:cstheme="minorHAnsi"/>
          <w:b/>
          <w:bCs/>
          <w:szCs w:val="22"/>
          <w:lang w:eastAsia="ar-SA"/>
        </w:rPr>
        <w:t xml:space="preserve">uzyskaniem pozwoleń na budowę lub skutecznego zgłoszenia robót </w:t>
      </w:r>
      <w:r w:rsidR="00B764D0" w:rsidRPr="00B764D0">
        <w:rPr>
          <w:rFonts w:asciiTheme="minorHAnsi" w:hAnsiTheme="minorHAnsi" w:cstheme="minorHAnsi"/>
          <w:b/>
          <w:bCs/>
          <w:szCs w:val="22"/>
          <w:lang w:eastAsia="ar-SA"/>
        </w:rPr>
        <w:t>budowlanych, a</w:t>
      </w:r>
      <w:r w:rsidR="0055229F">
        <w:rPr>
          <w:rFonts w:asciiTheme="minorHAnsi" w:hAnsiTheme="minorHAnsi" w:cstheme="minorHAnsi"/>
          <w:b/>
          <w:bCs/>
          <w:szCs w:val="22"/>
          <w:lang w:eastAsia="ar-SA"/>
        </w:rPr>
        <w:t> </w:t>
      </w:r>
      <w:r w:rsidR="00B764D0" w:rsidRPr="00B764D0">
        <w:rPr>
          <w:rFonts w:asciiTheme="minorHAnsi" w:hAnsiTheme="minorHAnsi" w:cstheme="minorHAnsi"/>
          <w:b/>
          <w:bCs/>
          <w:szCs w:val="22"/>
          <w:lang w:eastAsia="ar-SA"/>
        </w:rPr>
        <w:t xml:space="preserve">także </w:t>
      </w:r>
      <w:r w:rsidR="00B764D0">
        <w:rPr>
          <w:rFonts w:asciiTheme="minorHAnsi" w:hAnsiTheme="minorHAnsi" w:cstheme="minorHAnsi"/>
          <w:b/>
          <w:bCs/>
          <w:szCs w:val="22"/>
          <w:lang w:eastAsia="ar-SA"/>
        </w:rPr>
        <w:t xml:space="preserve">sporządzenie </w:t>
      </w:r>
      <w:r w:rsidR="00B764D0" w:rsidRPr="00B764D0">
        <w:rPr>
          <w:rFonts w:asciiTheme="minorHAnsi" w:hAnsiTheme="minorHAnsi" w:cstheme="minorHAnsi"/>
          <w:b/>
          <w:bCs/>
          <w:szCs w:val="22"/>
          <w:lang w:eastAsia="ar-SA"/>
        </w:rPr>
        <w:t>przedmiarów robót i kosztorysów inwestorskich do nw. zadań.</w:t>
      </w:r>
      <w:r w:rsidR="00985A61" w:rsidRPr="00B764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22470D" w14:textId="056C316C" w:rsidR="00A955A8" w:rsidRPr="00134435" w:rsidRDefault="00191CD6" w:rsidP="00B307BE">
      <w:pPr>
        <w:widowControl/>
        <w:numPr>
          <w:ilvl w:val="0"/>
          <w:numId w:val="3"/>
        </w:numPr>
        <w:suppressAutoHyphens w:val="0"/>
        <w:autoSpaceDN/>
        <w:spacing w:before="120" w:after="60" w:line="276" w:lineRule="auto"/>
        <w:ind w:left="426" w:hanging="425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764D0">
        <w:rPr>
          <w:rFonts w:asciiTheme="minorHAnsi" w:hAnsiTheme="minorHAnsi" w:cstheme="minorHAnsi"/>
          <w:sz w:val="22"/>
          <w:szCs w:val="22"/>
          <w:u w:val="single"/>
        </w:rPr>
        <w:t>Zamówienie zostanie wykonane w ramach</w:t>
      </w:r>
      <w:r w:rsidR="00F11866" w:rsidRPr="00134435">
        <w:rPr>
          <w:rFonts w:asciiTheme="minorHAnsi" w:hAnsiTheme="minorHAnsi" w:cstheme="minorHAnsi"/>
          <w:sz w:val="22"/>
          <w:szCs w:val="22"/>
        </w:rPr>
        <w:t xml:space="preserve"> P</w:t>
      </w:r>
      <w:r w:rsidRPr="00134435">
        <w:rPr>
          <w:rFonts w:asciiTheme="minorHAnsi" w:hAnsiTheme="minorHAnsi" w:cstheme="minorHAnsi"/>
          <w:sz w:val="22"/>
          <w:szCs w:val="22"/>
        </w:rPr>
        <w:t>r</w:t>
      </w:r>
      <w:r w:rsidR="00F11866" w:rsidRPr="00134435">
        <w:rPr>
          <w:rFonts w:asciiTheme="minorHAnsi" w:hAnsiTheme="minorHAnsi" w:cstheme="minorHAnsi"/>
          <w:sz w:val="22"/>
          <w:szCs w:val="22"/>
        </w:rPr>
        <w:t xml:space="preserve">zedsięwzięcia strategicznego </w:t>
      </w:r>
      <w:r w:rsidR="00A955A8" w:rsidRPr="00134435">
        <w:rPr>
          <w:rFonts w:asciiTheme="minorHAnsi" w:hAnsiTheme="minorHAnsi" w:cstheme="minorHAnsi"/>
          <w:sz w:val="22"/>
          <w:szCs w:val="22"/>
        </w:rPr>
        <w:t xml:space="preserve">Samorządu </w:t>
      </w:r>
      <w:r w:rsidR="00F11866" w:rsidRPr="00134435">
        <w:rPr>
          <w:rFonts w:asciiTheme="minorHAnsi" w:hAnsiTheme="minorHAnsi" w:cstheme="minorHAnsi"/>
          <w:sz w:val="22"/>
          <w:szCs w:val="22"/>
        </w:rPr>
        <w:t xml:space="preserve">Województwa Pomorskiego </w:t>
      </w:r>
      <w:r w:rsidR="00A955A8" w:rsidRPr="00134435">
        <w:rPr>
          <w:rFonts w:asciiTheme="minorHAnsi" w:hAnsiTheme="minorHAnsi" w:cstheme="minorHAnsi"/>
          <w:sz w:val="22"/>
          <w:szCs w:val="22"/>
        </w:rPr>
        <w:t xml:space="preserve">pn. </w:t>
      </w:r>
      <w:r w:rsidR="00A955A8" w:rsidRPr="00134435">
        <w:rPr>
          <w:rFonts w:asciiTheme="minorHAnsi" w:hAnsiTheme="minorHAnsi" w:cstheme="minorHAnsi"/>
          <w:b/>
          <w:bCs/>
          <w:sz w:val="22"/>
          <w:szCs w:val="22"/>
        </w:rPr>
        <w:t>Realizacja zapisów planów ochrony przyjętych dla parków krajobrazowych należących do Pomorskiego Zespołu Parków Krajobrazowych.</w:t>
      </w:r>
    </w:p>
    <w:p w14:paraId="2B4E54E2" w14:textId="1F3ACF25" w:rsidR="007B33C3" w:rsidRPr="00134435" w:rsidRDefault="007B33C3" w:rsidP="00B307BE">
      <w:pPr>
        <w:widowControl/>
        <w:numPr>
          <w:ilvl w:val="0"/>
          <w:numId w:val="3"/>
        </w:numPr>
        <w:suppressAutoHyphens w:val="0"/>
        <w:autoSpaceDN/>
        <w:spacing w:before="120" w:after="60" w:line="276" w:lineRule="auto"/>
        <w:ind w:left="426" w:hanging="425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bookmarkStart w:id="2" w:name="_Hlk511826051"/>
      <w:r w:rsidRPr="00134435">
        <w:rPr>
          <w:rFonts w:asciiTheme="minorHAnsi" w:hAnsiTheme="minorHAnsi" w:cstheme="minorHAnsi"/>
          <w:b/>
          <w:sz w:val="22"/>
          <w:szCs w:val="22"/>
        </w:rPr>
        <w:t xml:space="preserve">Informacje o </w:t>
      </w:r>
      <w:r w:rsidR="0008410C" w:rsidRPr="00134435">
        <w:rPr>
          <w:rFonts w:asciiTheme="minorHAnsi" w:hAnsiTheme="minorHAnsi" w:cstheme="minorHAnsi"/>
          <w:b/>
          <w:sz w:val="22"/>
          <w:szCs w:val="22"/>
        </w:rPr>
        <w:t>przedmiocie zamówienia</w:t>
      </w:r>
      <w:r w:rsidR="003A1152" w:rsidRPr="00134435">
        <w:rPr>
          <w:rFonts w:asciiTheme="minorHAnsi" w:hAnsiTheme="minorHAnsi" w:cstheme="minorHAnsi"/>
          <w:b/>
          <w:sz w:val="22"/>
          <w:szCs w:val="22"/>
        </w:rPr>
        <w:t xml:space="preserve"> – zadania:</w:t>
      </w:r>
    </w:p>
    <w:p w14:paraId="43AFF802" w14:textId="08AB4C07" w:rsidR="00286A7C" w:rsidRDefault="003A1152" w:rsidP="00E7665B">
      <w:pPr>
        <w:pStyle w:val="Akapitzlist"/>
        <w:numPr>
          <w:ilvl w:val="3"/>
          <w:numId w:val="37"/>
        </w:numPr>
        <w:autoSpaceDN/>
        <w:spacing w:before="120" w:after="60"/>
        <w:ind w:left="709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eastAsia="Times New Roman" w:hAnsiTheme="minorHAnsi" w:cstheme="minorHAnsi"/>
          <w:b/>
          <w:bCs/>
          <w:u w:val="single"/>
        </w:rPr>
        <w:t>Dokumentacja projektowa</w:t>
      </w:r>
      <w:r w:rsidR="0067502A" w:rsidRPr="00134435">
        <w:rPr>
          <w:rFonts w:asciiTheme="minorHAnsi" w:eastAsia="Times New Roman" w:hAnsiTheme="minorHAnsi" w:cstheme="minorHAnsi"/>
          <w:b/>
          <w:bCs/>
          <w:u w:val="single"/>
        </w:rPr>
        <w:t xml:space="preserve"> na przebudowę przepustu na rzece Cedron poniżej wypływu z jez. Wyspowo </w:t>
      </w:r>
      <w:r w:rsidR="0067502A" w:rsidRPr="00134435">
        <w:rPr>
          <w:rFonts w:asciiTheme="minorHAnsi" w:eastAsia="Times New Roman" w:hAnsiTheme="minorHAnsi" w:cstheme="minorHAnsi"/>
          <w:bCs/>
        </w:rPr>
        <w:t>pod drogą gminną o nawierzchni gruntowej – działki nr 264/1, 264/2 i 264/3 obręb ewidencyjny Gniewowo, gmina Wejherowo –</w:t>
      </w:r>
      <w:r w:rsidRPr="00134435">
        <w:rPr>
          <w:rFonts w:asciiTheme="minorHAnsi" w:eastAsia="Times New Roman" w:hAnsiTheme="minorHAnsi" w:cstheme="minorHAnsi"/>
          <w:bCs/>
        </w:rPr>
        <w:t xml:space="preserve"> </w:t>
      </w:r>
      <w:r w:rsidR="0067502A" w:rsidRPr="00134435">
        <w:rPr>
          <w:rFonts w:asciiTheme="minorHAnsi" w:eastAsia="Times New Roman" w:hAnsiTheme="minorHAnsi" w:cstheme="minorHAnsi"/>
          <w:bCs/>
        </w:rPr>
        <w:t xml:space="preserve"> w Trójmiejskim Parku Krajobrazowym. Istniejący przepust jest w złym stanie technicznym. Po przebudowie ma być przystosowany do pełnienia funkcji przejścia dla płazów</w:t>
      </w:r>
      <w:r w:rsidR="00272A35" w:rsidRPr="00134435">
        <w:rPr>
          <w:rFonts w:asciiTheme="minorHAnsi" w:eastAsia="Times New Roman" w:hAnsiTheme="minorHAnsi" w:cstheme="minorHAnsi"/>
          <w:bCs/>
        </w:rPr>
        <w:t xml:space="preserve"> jako </w:t>
      </w:r>
      <w:r w:rsidR="00272A35" w:rsidRPr="00134435">
        <w:rPr>
          <w:rFonts w:asciiTheme="minorHAnsi" w:hAnsiTheme="minorHAnsi" w:cstheme="minorHAnsi"/>
        </w:rPr>
        <w:t xml:space="preserve">przepust z półkami suchymi po obu jego stronach. Aktualny przepust to przepust betonowy, o przekroju kołowym około 60 cm. </w:t>
      </w:r>
      <w:r w:rsidRPr="00134435">
        <w:rPr>
          <w:rFonts w:asciiTheme="minorHAnsi" w:hAnsiTheme="minorHAnsi" w:cstheme="minorHAnsi"/>
        </w:rPr>
        <w:t xml:space="preserve"> Nowy przepust należy zaprojektować na podstawie wykonanego już operatu wodnoprawnego.</w:t>
      </w:r>
      <w:r w:rsidR="00EB5F44" w:rsidRPr="00134435">
        <w:rPr>
          <w:rFonts w:asciiTheme="minorHAnsi" w:hAnsiTheme="minorHAnsi" w:cstheme="minorHAnsi"/>
        </w:rPr>
        <w:t xml:space="preserve"> </w:t>
      </w:r>
      <w:r w:rsidR="00D50149">
        <w:rPr>
          <w:rFonts w:asciiTheme="minorHAnsi" w:hAnsiTheme="minorHAnsi" w:cstheme="minorHAnsi"/>
        </w:rPr>
        <w:t xml:space="preserve">Po stronie Zamawiającego </w:t>
      </w:r>
      <w:r w:rsidR="00BA0CA2">
        <w:rPr>
          <w:rFonts w:asciiTheme="minorHAnsi" w:hAnsiTheme="minorHAnsi" w:cstheme="minorHAnsi"/>
        </w:rPr>
        <w:t>jest uzyskanie</w:t>
      </w:r>
      <w:r w:rsidR="00286A7C">
        <w:rPr>
          <w:rFonts w:asciiTheme="minorHAnsi" w:hAnsiTheme="minorHAnsi" w:cstheme="minorHAnsi"/>
        </w:rPr>
        <w:t>:</w:t>
      </w:r>
    </w:p>
    <w:p w14:paraId="0E1A1E04" w14:textId="77777777" w:rsidR="00286A7C" w:rsidRDefault="00BA0CA2" w:rsidP="006622AA">
      <w:pPr>
        <w:pStyle w:val="Akapitzlist"/>
        <w:numPr>
          <w:ilvl w:val="0"/>
          <w:numId w:val="41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prawa do dysponowania gruntem na cele budowlane</w:t>
      </w:r>
      <w:r w:rsidR="00286A7C">
        <w:rPr>
          <w:rFonts w:asciiTheme="minorHAnsi" w:hAnsiTheme="minorHAnsi" w:cstheme="minorHAnsi"/>
        </w:rPr>
        <w:t>,</w:t>
      </w:r>
    </w:p>
    <w:p w14:paraId="48CDFDC0" w14:textId="512843DB" w:rsidR="00286A7C" w:rsidRDefault="00E7665B" w:rsidP="006622AA">
      <w:pPr>
        <w:pStyle w:val="Akapitzlist"/>
        <w:numPr>
          <w:ilvl w:val="0"/>
          <w:numId w:val="41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postanowieni</w:t>
      </w:r>
      <w:r w:rsidR="00286A7C">
        <w:rPr>
          <w:rFonts w:asciiTheme="minorHAnsi" w:hAnsiTheme="minorHAnsi" w:cstheme="minorHAnsi"/>
        </w:rPr>
        <w:t>a</w:t>
      </w:r>
      <w:r w:rsidRPr="00134435">
        <w:rPr>
          <w:rFonts w:asciiTheme="minorHAnsi" w:hAnsiTheme="minorHAnsi" w:cstheme="minorHAnsi"/>
        </w:rPr>
        <w:t xml:space="preserve"> RDOŚ w Gdańsku dot. art. 118 ustawy z dnia 16 kwietnia 2004 r. o</w:t>
      </w:r>
      <w:r w:rsidR="0055229F">
        <w:rPr>
          <w:rFonts w:asciiTheme="minorHAnsi" w:hAnsiTheme="minorHAnsi" w:cstheme="minorHAnsi"/>
        </w:rPr>
        <w:t> </w:t>
      </w:r>
      <w:r w:rsidRPr="00134435">
        <w:rPr>
          <w:rFonts w:asciiTheme="minorHAnsi" w:hAnsiTheme="minorHAnsi" w:cstheme="minorHAnsi"/>
        </w:rPr>
        <w:t>ochronie przyrody (t.j. Dz. U. z 2024 r. poz. 1478, 1940)</w:t>
      </w:r>
      <w:r>
        <w:rPr>
          <w:rFonts w:asciiTheme="minorHAnsi" w:hAnsiTheme="minorHAnsi" w:cstheme="minorHAnsi"/>
        </w:rPr>
        <w:t>,</w:t>
      </w:r>
    </w:p>
    <w:p w14:paraId="3CD92AE5" w14:textId="77777777" w:rsidR="00286A7C" w:rsidRDefault="003A1152" w:rsidP="006622AA">
      <w:pPr>
        <w:pStyle w:val="Akapitzlist"/>
        <w:numPr>
          <w:ilvl w:val="0"/>
          <w:numId w:val="41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decyzj</w:t>
      </w:r>
      <w:r w:rsidR="00286A7C">
        <w:rPr>
          <w:rFonts w:asciiTheme="minorHAnsi" w:hAnsiTheme="minorHAnsi" w:cstheme="minorHAnsi"/>
        </w:rPr>
        <w:t>i</w:t>
      </w:r>
      <w:r w:rsidRPr="00134435">
        <w:rPr>
          <w:rFonts w:asciiTheme="minorHAnsi" w:hAnsiTheme="minorHAnsi" w:cstheme="minorHAnsi"/>
        </w:rPr>
        <w:t xml:space="preserve"> lokalizacyjn</w:t>
      </w:r>
      <w:r w:rsidR="00286A7C">
        <w:rPr>
          <w:rFonts w:asciiTheme="minorHAnsi" w:hAnsiTheme="minorHAnsi" w:cstheme="minorHAnsi"/>
        </w:rPr>
        <w:t>ej,</w:t>
      </w:r>
    </w:p>
    <w:p w14:paraId="00D645EB" w14:textId="47069337" w:rsidR="0067502A" w:rsidRPr="00E7665B" w:rsidRDefault="00E7665B" w:rsidP="006622AA">
      <w:pPr>
        <w:pStyle w:val="Akapitzlist"/>
        <w:numPr>
          <w:ilvl w:val="0"/>
          <w:numId w:val="41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pozwoleni</w:t>
      </w:r>
      <w:r w:rsidR="006622A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134435">
        <w:rPr>
          <w:rFonts w:asciiTheme="minorHAnsi" w:hAnsiTheme="minorHAnsi" w:cstheme="minorHAnsi"/>
        </w:rPr>
        <w:t>wodnoprawn</w:t>
      </w:r>
      <w:r w:rsidR="006622AA">
        <w:rPr>
          <w:rFonts w:asciiTheme="minorHAnsi" w:hAnsiTheme="minorHAnsi" w:cstheme="minorHAnsi"/>
        </w:rPr>
        <w:t>ego</w:t>
      </w:r>
      <w:r w:rsidRPr="00134435">
        <w:rPr>
          <w:rFonts w:asciiTheme="minorHAnsi" w:hAnsiTheme="minorHAnsi" w:cstheme="minorHAnsi"/>
        </w:rPr>
        <w:t>.</w:t>
      </w:r>
    </w:p>
    <w:p w14:paraId="72FFC1F2" w14:textId="77777777" w:rsidR="006622AA" w:rsidRDefault="003A1152" w:rsidP="006622AA">
      <w:pPr>
        <w:pStyle w:val="Akapitzlist"/>
        <w:numPr>
          <w:ilvl w:val="3"/>
          <w:numId w:val="37"/>
        </w:numPr>
        <w:autoSpaceDN/>
        <w:spacing w:before="120" w:after="60"/>
        <w:ind w:left="709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eastAsia="Times New Roman" w:hAnsiTheme="minorHAnsi" w:cstheme="minorHAnsi"/>
          <w:b/>
          <w:bCs/>
          <w:u w:val="single"/>
        </w:rPr>
        <w:t xml:space="preserve">Dokumentacja projektowa </w:t>
      </w:r>
      <w:r w:rsidR="0067502A" w:rsidRPr="00134435">
        <w:rPr>
          <w:rFonts w:asciiTheme="minorHAnsi" w:eastAsia="Times New Roman" w:hAnsiTheme="minorHAnsi" w:cstheme="minorHAnsi"/>
          <w:b/>
          <w:bCs/>
          <w:u w:val="single"/>
        </w:rPr>
        <w:t xml:space="preserve">na </w:t>
      </w:r>
      <w:r w:rsidR="00E7665B">
        <w:rPr>
          <w:rFonts w:asciiTheme="minorHAnsi" w:eastAsia="Times New Roman" w:hAnsiTheme="minorHAnsi" w:cstheme="minorHAnsi"/>
          <w:b/>
          <w:bCs/>
          <w:u w:val="single"/>
        </w:rPr>
        <w:t xml:space="preserve">wykonanie robót budowlanych w celu </w:t>
      </w:r>
      <w:r w:rsidRPr="00134435">
        <w:rPr>
          <w:rFonts w:asciiTheme="minorHAnsi" w:eastAsia="Times New Roman" w:hAnsiTheme="minorHAnsi" w:cstheme="minorHAnsi"/>
          <w:b/>
          <w:bCs/>
          <w:u w:val="single"/>
        </w:rPr>
        <w:t>udrożnieni</w:t>
      </w:r>
      <w:r w:rsidR="00E7665B">
        <w:rPr>
          <w:rFonts w:asciiTheme="minorHAnsi" w:eastAsia="Times New Roman" w:hAnsiTheme="minorHAnsi" w:cstheme="minorHAnsi"/>
          <w:b/>
          <w:bCs/>
          <w:u w:val="single"/>
        </w:rPr>
        <w:t>a</w:t>
      </w:r>
      <w:r w:rsidRPr="00134435">
        <w:rPr>
          <w:rFonts w:asciiTheme="minorHAnsi" w:eastAsia="Times New Roman" w:hAnsiTheme="minorHAnsi" w:cstheme="minorHAnsi"/>
          <w:b/>
          <w:bCs/>
          <w:u w:val="single"/>
        </w:rPr>
        <w:t xml:space="preserve"> rz.</w:t>
      </w:r>
      <w:r w:rsidR="00E7665B">
        <w:rPr>
          <w:rFonts w:asciiTheme="minorHAnsi" w:eastAsia="Times New Roman" w:hAnsiTheme="minorHAnsi" w:cstheme="minorHAnsi"/>
          <w:b/>
          <w:bCs/>
          <w:u w:val="single"/>
        </w:rPr>
        <w:t> </w:t>
      </w:r>
      <w:r w:rsidR="00EB5F44" w:rsidRPr="00134435">
        <w:rPr>
          <w:rFonts w:asciiTheme="minorHAnsi" w:eastAsia="Times New Roman" w:hAnsiTheme="minorHAnsi" w:cstheme="minorHAnsi"/>
          <w:b/>
          <w:bCs/>
          <w:u w:val="single"/>
        </w:rPr>
        <w:t>Kłonecznicy</w:t>
      </w:r>
      <w:r w:rsidR="0067502A" w:rsidRPr="00134435">
        <w:rPr>
          <w:rFonts w:asciiTheme="minorHAnsi" w:eastAsia="Times New Roman" w:hAnsiTheme="minorHAnsi" w:cstheme="minorHAnsi"/>
          <w:b/>
          <w:bCs/>
          <w:u w:val="single"/>
        </w:rPr>
        <w:t xml:space="preserve"> dla ryb i innych organizmów wodnych </w:t>
      </w:r>
      <w:r w:rsidR="009B1445" w:rsidRPr="00134435">
        <w:rPr>
          <w:rFonts w:asciiTheme="minorHAnsi" w:eastAsia="Times New Roman" w:hAnsiTheme="minorHAnsi" w:cstheme="minorHAnsi"/>
          <w:b/>
          <w:bCs/>
          <w:u w:val="single"/>
        </w:rPr>
        <w:t xml:space="preserve">w miejscu </w:t>
      </w:r>
      <w:r w:rsidR="0067502A" w:rsidRPr="00134435">
        <w:rPr>
          <w:rFonts w:asciiTheme="minorHAnsi" w:hAnsiTheme="minorHAnsi" w:cstheme="minorHAnsi"/>
          <w:b/>
          <w:u w:val="single"/>
        </w:rPr>
        <w:t>istniejąc</w:t>
      </w:r>
      <w:r w:rsidR="009B1445" w:rsidRPr="00134435">
        <w:rPr>
          <w:rFonts w:asciiTheme="minorHAnsi" w:hAnsiTheme="minorHAnsi" w:cstheme="minorHAnsi"/>
          <w:b/>
          <w:u w:val="single"/>
        </w:rPr>
        <w:t>ego</w:t>
      </w:r>
      <w:r w:rsidR="0067502A" w:rsidRPr="00134435">
        <w:rPr>
          <w:rFonts w:asciiTheme="minorHAnsi" w:hAnsiTheme="minorHAnsi" w:cstheme="minorHAnsi"/>
          <w:b/>
          <w:u w:val="single"/>
        </w:rPr>
        <w:t xml:space="preserve"> piętrzeni</w:t>
      </w:r>
      <w:r w:rsidR="009B1445" w:rsidRPr="00134435">
        <w:rPr>
          <w:rFonts w:asciiTheme="minorHAnsi" w:hAnsiTheme="minorHAnsi" w:cstheme="minorHAnsi"/>
          <w:b/>
          <w:u w:val="single"/>
        </w:rPr>
        <w:t>a</w:t>
      </w:r>
      <w:r w:rsidR="0067502A" w:rsidRPr="00134435">
        <w:rPr>
          <w:rFonts w:asciiTheme="minorHAnsi" w:hAnsiTheme="minorHAnsi" w:cstheme="minorHAnsi"/>
          <w:b/>
          <w:u w:val="single"/>
        </w:rPr>
        <w:t xml:space="preserve"> wody w km 2+530</w:t>
      </w:r>
      <w:r w:rsidR="0067502A" w:rsidRPr="00134435">
        <w:rPr>
          <w:rFonts w:asciiTheme="minorHAnsi" w:hAnsiTheme="minorHAnsi" w:cstheme="minorHAnsi"/>
          <w:b/>
        </w:rPr>
        <w:t xml:space="preserve"> </w:t>
      </w:r>
      <w:r w:rsidR="0067502A" w:rsidRPr="00134435">
        <w:rPr>
          <w:rFonts w:asciiTheme="minorHAnsi" w:hAnsiTheme="minorHAnsi" w:cstheme="minorHAnsi"/>
        </w:rPr>
        <w:t>– obręb Widno, gm. Brusy, dz.</w:t>
      </w:r>
      <w:r w:rsidR="00F54941" w:rsidRPr="00134435">
        <w:rPr>
          <w:rFonts w:asciiTheme="minorHAnsi" w:hAnsiTheme="minorHAnsi" w:cstheme="minorHAnsi"/>
        </w:rPr>
        <w:t xml:space="preserve"> nr</w:t>
      </w:r>
      <w:r w:rsidR="0067502A" w:rsidRPr="00134435">
        <w:rPr>
          <w:rFonts w:asciiTheme="minorHAnsi" w:hAnsiTheme="minorHAnsi" w:cstheme="minorHAnsi"/>
        </w:rPr>
        <w:t xml:space="preserve"> 3215. Obiekt położony jest na gruntach Skarbu Państwa w zarządzie PGL LP Nadleśnictwo Przymuszewo i PGW Wody Polskie. Piętrzenie znajduje się w granicach Zaborskiego Parku Krajobrazowego. Konieczność </w:t>
      </w:r>
      <w:r w:rsidR="00EB5F44" w:rsidRPr="00134435">
        <w:rPr>
          <w:rFonts w:asciiTheme="minorHAnsi" w:hAnsiTheme="minorHAnsi" w:cstheme="minorHAnsi"/>
        </w:rPr>
        <w:t>udrożnienia rzeki</w:t>
      </w:r>
      <w:r w:rsidR="0067502A" w:rsidRPr="00134435">
        <w:rPr>
          <w:rFonts w:asciiTheme="minorHAnsi" w:hAnsiTheme="minorHAnsi" w:cstheme="minorHAnsi"/>
        </w:rPr>
        <w:t xml:space="preserve"> wynika z planu ochrony</w:t>
      </w:r>
      <w:r w:rsidR="00272A35" w:rsidRPr="00134435">
        <w:rPr>
          <w:rFonts w:asciiTheme="minorHAnsi" w:hAnsiTheme="minorHAnsi" w:cstheme="minorHAnsi"/>
        </w:rPr>
        <w:t xml:space="preserve"> dla Parku</w:t>
      </w:r>
      <w:r w:rsidR="0067502A" w:rsidRPr="00134435">
        <w:rPr>
          <w:rFonts w:asciiTheme="minorHAnsi" w:hAnsiTheme="minorHAnsi" w:cstheme="minorHAnsi"/>
        </w:rPr>
        <w:t>.</w:t>
      </w:r>
      <w:r w:rsidR="00EB5F44" w:rsidRPr="00134435">
        <w:rPr>
          <w:rFonts w:asciiTheme="minorHAnsi" w:hAnsiTheme="minorHAnsi" w:cstheme="minorHAnsi"/>
        </w:rPr>
        <w:t xml:space="preserve">  W pracach projektowych należy zastosować rozwiązania </w:t>
      </w:r>
      <w:r w:rsidR="002C01D3">
        <w:rPr>
          <w:rFonts w:asciiTheme="minorHAnsi" w:hAnsiTheme="minorHAnsi" w:cstheme="minorHAnsi"/>
        </w:rPr>
        <w:t>wynikające z</w:t>
      </w:r>
      <w:r w:rsidR="002C01D3" w:rsidRPr="00223F2A">
        <w:rPr>
          <w:rFonts w:asciiTheme="minorHAnsi" w:hAnsiTheme="minorHAnsi" w:cstheme="minorHAnsi"/>
        </w:rPr>
        <w:t xml:space="preserve"> wykonanego już operatu wodnoprawnego</w:t>
      </w:r>
      <w:r w:rsidR="00EB5F44" w:rsidRPr="00134435">
        <w:rPr>
          <w:rFonts w:asciiTheme="minorHAnsi" w:hAnsiTheme="minorHAnsi" w:cstheme="minorHAnsi"/>
        </w:rPr>
        <w:t xml:space="preserve">. </w:t>
      </w:r>
      <w:r w:rsidR="006622AA">
        <w:rPr>
          <w:rFonts w:asciiTheme="minorHAnsi" w:hAnsiTheme="minorHAnsi" w:cstheme="minorHAnsi"/>
        </w:rPr>
        <w:t>Po stronie Zamawiającego jest uzyskanie:</w:t>
      </w:r>
    </w:p>
    <w:p w14:paraId="58C059EC" w14:textId="77777777" w:rsidR="006622AA" w:rsidRDefault="006622AA" w:rsidP="006622AA">
      <w:pPr>
        <w:pStyle w:val="Akapitzlist"/>
        <w:numPr>
          <w:ilvl w:val="0"/>
          <w:numId w:val="43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prawa do dysponowania gruntem na cele budowlane,</w:t>
      </w:r>
    </w:p>
    <w:p w14:paraId="66469A0F" w14:textId="313FD3B1" w:rsidR="006622AA" w:rsidRDefault="006622AA" w:rsidP="006622AA">
      <w:pPr>
        <w:pStyle w:val="Akapitzlist"/>
        <w:numPr>
          <w:ilvl w:val="0"/>
          <w:numId w:val="43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postanowieni</w:t>
      </w:r>
      <w:r>
        <w:rPr>
          <w:rFonts w:asciiTheme="minorHAnsi" w:hAnsiTheme="minorHAnsi" w:cstheme="minorHAnsi"/>
        </w:rPr>
        <w:t>a</w:t>
      </w:r>
      <w:r w:rsidRPr="00134435">
        <w:rPr>
          <w:rFonts w:asciiTheme="minorHAnsi" w:hAnsiTheme="minorHAnsi" w:cstheme="minorHAnsi"/>
        </w:rPr>
        <w:t xml:space="preserve"> RDOŚ w Gdańsku dot. art. 118 ustawy z dnia 16 kwietnia 2004 r. o</w:t>
      </w:r>
      <w:r w:rsidR="0055229F">
        <w:rPr>
          <w:rFonts w:asciiTheme="minorHAnsi" w:hAnsiTheme="minorHAnsi" w:cstheme="minorHAnsi"/>
        </w:rPr>
        <w:t> </w:t>
      </w:r>
      <w:r w:rsidRPr="00134435">
        <w:rPr>
          <w:rFonts w:asciiTheme="minorHAnsi" w:hAnsiTheme="minorHAnsi" w:cstheme="minorHAnsi"/>
        </w:rPr>
        <w:t>ochronie przyrody (t.j. Dz. U. z 2024 r. poz. 1478, 1940)</w:t>
      </w:r>
      <w:r>
        <w:rPr>
          <w:rFonts w:asciiTheme="minorHAnsi" w:hAnsiTheme="minorHAnsi" w:cstheme="minorHAnsi"/>
        </w:rPr>
        <w:t>,</w:t>
      </w:r>
    </w:p>
    <w:p w14:paraId="3D911DCC" w14:textId="77777777" w:rsidR="006622AA" w:rsidRDefault="006622AA" w:rsidP="006622AA">
      <w:pPr>
        <w:pStyle w:val="Akapitzlist"/>
        <w:numPr>
          <w:ilvl w:val="0"/>
          <w:numId w:val="43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decyzj</w:t>
      </w:r>
      <w:r>
        <w:rPr>
          <w:rFonts w:asciiTheme="minorHAnsi" w:hAnsiTheme="minorHAnsi" w:cstheme="minorHAnsi"/>
        </w:rPr>
        <w:t>i</w:t>
      </w:r>
      <w:r w:rsidRPr="00134435">
        <w:rPr>
          <w:rFonts w:asciiTheme="minorHAnsi" w:hAnsiTheme="minorHAnsi" w:cstheme="minorHAnsi"/>
        </w:rPr>
        <w:t xml:space="preserve"> lokalizacyjn</w:t>
      </w:r>
      <w:r>
        <w:rPr>
          <w:rFonts w:asciiTheme="minorHAnsi" w:hAnsiTheme="minorHAnsi" w:cstheme="minorHAnsi"/>
        </w:rPr>
        <w:t>ej,</w:t>
      </w:r>
    </w:p>
    <w:p w14:paraId="2D982A95" w14:textId="77777777" w:rsidR="006622AA" w:rsidRDefault="006622AA" w:rsidP="006622AA">
      <w:pPr>
        <w:pStyle w:val="Akapitzlist"/>
        <w:numPr>
          <w:ilvl w:val="0"/>
          <w:numId w:val="43"/>
        </w:numPr>
        <w:autoSpaceDN/>
        <w:spacing w:after="0"/>
        <w:ind w:left="1276" w:hanging="283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pozwoleni</w:t>
      </w:r>
      <w:r>
        <w:rPr>
          <w:rFonts w:asciiTheme="minorHAnsi" w:hAnsiTheme="minorHAnsi" w:cstheme="minorHAnsi"/>
        </w:rPr>
        <w:t xml:space="preserve">a </w:t>
      </w:r>
      <w:r w:rsidRPr="00134435">
        <w:rPr>
          <w:rFonts w:asciiTheme="minorHAnsi" w:hAnsiTheme="minorHAnsi" w:cstheme="minorHAnsi"/>
        </w:rPr>
        <w:t>wodnoprawn</w:t>
      </w:r>
      <w:r>
        <w:rPr>
          <w:rFonts w:asciiTheme="minorHAnsi" w:hAnsiTheme="minorHAnsi" w:cstheme="minorHAnsi"/>
        </w:rPr>
        <w:t>ego</w:t>
      </w:r>
      <w:r w:rsidRPr="00134435">
        <w:rPr>
          <w:rFonts w:asciiTheme="minorHAnsi" w:hAnsiTheme="minorHAnsi" w:cstheme="minorHAnsi"/>
        </w:rPr>
        <w:t>.</w:t>
      </w:r>
    </w:p>
    <w:p w14:paraId="1621381C" w14:textId="1DADFDCE" w:rsidR="006622AA" w:rsidRDefault="009B1445" w:rsidP="006622AA">
      <w:pPr>
        <w:pStyle w:val="Akapitzlist"/>
        <w:numPr>
          <w:ilvl w:val="3"/>
          <w:numId w:val="37"/>
        </w:numPr>
        <w:autoSpaceDN/>
        <w:spacing w:before="120" w:after="60"/>
        <w:ind w:left="709" w:hanging="283"/>
        <w:jc w:val="both"/>
        <w:textAlignment w:val="auto"/>
        <w:rPr>
          <w:rFonts w:asciiTheme="minorHAnsi" w:hAnsiTheme="minorHAnsi" w:cstheme="minorHAnsi"/>
        </w:rPr>
      </w:pPr>
      <w:r w:rsidRPr="006622AA">
        <w:rPr>
          <w:rFonts w:asciiTheme="minorHAnsi" w:eastAsia="Times New Roman" w:hAnsiTheme="minorHAnsi" w:cstheme="minorHAnsi"/>
          <w:b/>
          <w:bCs/>
          <w:u w:val="single"/>
        </w:rPr>
        <w:t xml:space="preserve">Dokumentacja projektowa na </w:t>
      </w:r>
      <w:r w:rsidR="00E7665B" w:rsidRPr="006622AA">
        <w:rPr>
          <w:rFonts w:asciiTheme="minorHAnsi" w:eastAsia="Times New Roman" w:hAnsiTheme="minorHAnsi" w:cstheme="minorHAnsi"/>
          <w:b/>
          <w:bCs/>
          <w:u w:val="single"/>
        </w:rPr>
        <w:t xml:space="preserve"> wykonanie robót budowlanych w celu </w:t>
      </w:r>
      <w:r w:rsidRPr="006622AA">
        <w:rPr>
          <w:rFonts w:asciiTheme="minorHAnsi" w:eastAsia="Times New Roman" w:hAnsiTheme="minorHAnsi" w:cstheme="minorHAnsi"/>
          <w:b/>
          <w:bCs/>
          <w:u w:val="single"/>
        </w:rPr>
        <w:t>udrożnieni</w:t>
      </w:r>
      <w:r w:rsidR="00E7665B" w:rsidRPr="006622AA">
        <w:rPr>
          <w:rFonts w:asciiTheme="minorHAnsi" w:eastAsia="Times New Roman" w:hAnsiTheme="minorHAnsi" w:cstheme="minorHAnsi"/>
          <w:b/>
          <w:bCs/>
          <w:u w:val="single"/>
        </w:rPr>
        <w:t>a</w:t>
      </w:r>
      <w:r w:rsidRPr="006622AA">
        <w:rPr>
          <w:rFonts w:asciiTheme="minorHAnsi" w:eastAsia="Times New Roman" w:hAnsiTheme="minorHAnsi" w:cstheme="minorHAnsi"/>
          <w:b/>
          <w:bCs/>
          <w:u w:val="single"/>
        </w:rPr>
        <w:t xml:space="preserve"> rz.</w:t>
      </w:r>
      <w:r w:rsidR="00E7665B" w:rsidRPr="006622AA">
        <w:rPr>
          <w:rFonts w:asciiTheme="minorHAnsi" w:eastAsia="Times New Roman" w:hAnsiTheme="minorHAnsi" w:cstheme="minorHAnsi"/>
          <w:b/>
          <w:bCs/>
          <w:u w:val="single"/>
        </w:rPr>
        <w:t> </w:t>
      </w:r>
      <w:r w:rsidRPr="006622AA">
        <w:rPr>
          <w:rFonts w:asciiTheme="minorHAnsi" w:eastAsia="Times New Roman" w:hAnsiTheme="minorHAnsi" w:cstheme="minorHAnsi"/>
          <w:b/>
          <w:bCs/>
          <w:u w:val="single"/>
        </w:rPr>
        <w:t>Kulawa</w:t>
      </w:r>
      <w:r w:rsidR="0067502A" w:rsidRPr="006622AA">
        <w:rPr>
          <w:rFonts w:asciiTheme="minorHAnsi" w:eastAsia="Times New Roman" w:hAnsiTheme="minorHAnsi" w:cstheme="minorHAnsi"/>
          <w:b/>
          <w:bCs/>
          <w:u w:val="single"/>
        </w:rPr>
        <w:t xml:space="preserve"> dla ryb i innych organizmów wodnych  </w:t>
      </w:r>
      <w:r w:rsidRPr="006622AA">
        <w:rPr>
          <w:rFonts w:asciiTheme="minorHAnsi" w:eastAsia="Times New Roman" w:hAnsiTheme="minorHAnsi" w:cstheme="minorHAnsi"/>
          <w:b/>
          <w:bCs/>
          <w:u w:val="single"/>
        </w:rPr>
        <w:t xml:space="preserve">w miejscu </w:t>
      </w:r>
      <w:r w:rsidR="0067502A" w:rsidRPr="006622AA">
        <w:rPr>
          <w:rFonts w:asciiTheme="minorHAnsi" w:hAnsiTheme="minorHAnsi" w:cstheme="minorHAnsi"/>
          <w:b/>
          <w:u w:val="single"/>
        </w:rPr>
        <w:t>istniejąc</w:t>
      </w:r>
      <w:r w:rsidRPr="006622AA">
        <w:rPr>
          <w:rFonts w:asciiTheme="minorHAnsi" w:hAnsiTheme="minorHAnsi" w:cstheme="minorHAnsi"/>
          <w:b/>
          <w:u w:val="single"/>
        </w:rPr>
        <w:t>ego</w:t>
      </w:r>
      <w:r w:rsidR="0067502A" w:rsidRPr="006622AA">
        <w:rPr>
          <w:rFonts w:asciiTheme="minorHAnsi" w:hAnsiTheme="minorHAnsi" w:cstheme="minorHAnsi"/>
          <w:b/>
          <w:u w:val="single"/>
        </w:rPr>
        <w:t xml:space="preserve"> piętrzeni</w:t>
      </w:r>
      <w:r w:rsidRPr="006622AA">
        <w:rPr>
          <w:rFonts w:asciiTheme="minorHAnsi" w:hAnsiTheme="minorHAnsi" w:cstheme="minorHAnsi"/>
          <w:b/>
          <w:u w:val="single"/>
        </w:rPr>
        <w:t>a</w:t>
      </w:r>
      <w:r w:rsidR="0067502A" w:rsidRPr="006622AA">
        <w:rPr>
          <w:rFonts w:asciiTheme="minorHAnsi" w:hAnsiTheme="minorHAnsi" w:cstheme="minorHAnsi"/>
          <w:b/>
          <w:u w:val="single"/>
        </w:rPr>
        <w:t xml:space="preserve"> wody na wypływie </w:t>
      </w:r>
      <w:r w:rsidR="0067502A" w:rsidRPr="006622AA">
        <w:rPr>
          <w:rFonts w:asciiTheme="minorHAnsi" w:hAnsiTheme="minorHAnsi" w:cstheme="minorHAnsi"/>
          <w:b/>
          <w:u w:val="single"/>
        </w:rPr>
        <w:lastRenderedPageBreak/>
        <w:t>rzeki Kulawy z jeziora Małe Głuche</w:t>
      </w:r>
      <w:r w:rsidR="00E7665B" w:rsidRPr="006622AA">
        <w:rPr>
          <w:rFonts w:asciiTheme="minorHAnsi" w:hAnsiTheme="minorHAnsi" w:cstheme="minorHAnsi"/>
          <w:b/>
          <w:u w:val="single"/>
        </w:rPr>
        <w:t xml:space="preserve"> </w:t>
      </w:r>
      <w:r w:rsidR="0067502A" w:rsidRPr="006622AA">
        <w:rPr>
          <w:rFonts w:asciiTheme="minorHAnsi" w:hAnsiTheme="minorHAnsi" w:cstheme="minorHAnsi"/>
        </w:rPr>
        <w:t xml:space="preserve">– dz. nr 4, 5, 3210, 3211 obręb Widno, gm. Brusy. Obiekt położony jest na gruntach Skarbu Państwa w zarządzie PGL LP Nadleśnictwo Przymuszewo oraz PGW Wody Polskie. Piętrzenie znajduje się w granicach rezerwatu przyrody Dolina Kulawy oraz Zaborskiego Parku Krajobrazowego. Konieczność </w:t>
      </w:r>
      <w:r w:rsidRPr="006622AA">
        <w:rPr>
          <w:rFonts w:asciiTheme="minorHAnsi" w:hAnsiTheme="minorHAnsi" w:cstheme="minorHAnsi"/>
        </w:rPr>
        <w:t>udrożnienia rzeki</w:t>
      </w:r>
      <w:r w:rsidR="0067502A" w:rsidRPr="006622AA">
        <w:rPr>
          <w:rFonts w:asciiTheme="minorHAnsi" w:hAnsiTheme="minorHAnsi" w:cstheme="minorHAnsi"/>
        </w:rPr>
        <w:t xml:space="preserve"> wynika</w:t>
      </w:r>
      <w:r w:rsidR="00223F2A" w:rsidRPr="006622AA">
        <w:rPr>
          <w:rFonts w:asciiTheme="minorHAnsi" w:hAnsiTheme="minorHAnsi" w:cstheme="minorHAnsi"/>
        </w:rPr>
        <w:t xml:space="preserve"> </w:t>
      </w:r>
      <w:r w:rsidR="0067502A" w:rsidRPr="006622AA">
        <w:rPr>
          <w:rFonts w:asciiTheme="minorHAnsi" w:hAnsiTheme="minorHAnsi" w:cstheme="minorHAnsi"/>
        </w:rPr>
        <w:t xml:space="preserve">z planów ochrony dla rezerwatu jak i parku. </w:t>
      </w:r>
      <w:r w:rsidRPr="006622AA">
        <w:rPr>
          <w:rFonts w:asciiTheme="minorHAnsi" w:hAnsiTheme="minorHAnsi" w:cstheme="minorHAnsi"/>
        </w:rPr>
        <w:t xml:space="preserve"> W pracach projektowych należy zastosować rozwiązania </w:t>
      </w:r>
      <w:r w:rsidR="002C01D3" w:rsidRPr="006622AA">
        <w:rPr>
          <w:rFonts w:asciiTheme="minorHAnsi" w:hAnsiTheme="minorHAnsi" w:cstheme="minorHAnsi"/>
        </w:rPr>
        <w:t>wynikające z</w:t>
      </w:r>
      <w:r w:rsidRPr="006622AA">
        <w:rPr>
          <w:rFonts w:asciiTheme="minorHAnsi" w:hAnsiTheme="minorHAnsi" w:cstheme="minorHAnsi"/>
        </w:rPr>
        <w:t xml:space="preserve"> wykonanego już operatu wodnoprawnego. </w:t>
      </w:r>
      <w:r w:rsidR="006622AA">
        <w:rPr>
          <w:rFonts w:asciiTheme="minorHAnsi" w:hAnsiTheme="minorHAnsi" w:cstheme="minorHAnsi"/>
        </w:rPr>
        <w:t>Po stronie Zamawiającego jest uzyskanie:</w:t>
      </w:r>
    </w:p>
    <w:p w14:paraId="137238EE" w14:textId="77777777" w:rsidR="006622AA" w:rsidRDefault="006622AA" w:rsidP="006622AA">
      <w:pPr>
        <w:pStyle w:val="Akapitzlist"/>
        <w:numPr>
          <w:ilvl w:val="0"/>
          <w:numId w:val="42"/>
        </w:numPr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prawa do dysponowania gruntem na cele budowlane,</w:t>
      </w:r>
    </w:p>
    <w:p w14:paraId="1FFEC320" w14:textId="3121F2EC" w:rsidR="006622AA" w:rsidRDefault="006622AA" w:rsidP="006622AA">
      <w:pPr>
        <w:pStyle w:val="Akapitzlist"/>
        <w:numPr>
          <w:ilvl w:val="0"/>
          <w:numId w:val="42"/>
        </w:numPr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postanowieni</w:t>
      </w:r>
      <w:r>
        <w:rPr>
          <w:rFonts w:asciiTheme="minorHAnsi" w:hAnsiTheme="minorHAnsi" w:cstheme="minorHAnsi"/>
        </w:rPr>
        <w:t>a</w:t>
      </w:r>
      <w:r w:rsidRPr="00134435">
        <w:rPr>
          <w:rFonts w:asciiTheme="minorHAnsi" w:hAnsiTheme="minorHAnsi" w:cstheme="minorHAnsi"/>
        </w:rPr>
        <w:t xml:space="preserve"> RDOŚ w Gdańsku dot. art. 118 ustawy z dnia 16 kwietnia 2004 r. o</w:t>
      </w:r>
      <w:r w:rsidR="0055229F">
        <w:rPr>
          <w:rFonts w:asciiTheme="minorHAnsi" w:hAnsiTheme="minorHAnsi" w:cstheme="minorHAnsi"/>
        </w:rPr>
        <w:t> </w:t>
      </w:r>
      <w:r w:rsidRPr="00134435">
        <w:rPr>
          <w:rFonts w:asciiTheme="minorHAnsi" w:hAnsiTheme="minorHAnsi" w:cstheme="minorHAnsi"/>
        </w:rPr>
        <w:t>ochronie przyrody (t.j. Dz. U. z 2024 r. poz. 1478, 1940)</w:t>
      </w:r>
      <w:r>
        <w:rPr>
          <w:rFonts w:asciiTheme="minorHAnsi" w:hAnsiTheme="minorHAnsi" w:cstheme="minorHAnsi"/>
        </w:rPr>
        <w:t>,</w:t>
      </w:r>
    </w:p>
    <w:p w14:paraId="0B90731A" w14:textId="77777777" w:rsidR="006622AA" w:rsidRDefault="006622AA" w:rsidP="006622AA">
      <w:pPr>
        <w:pStyle w:val="Akapitzlist"/>
        <w:numPr>
          <w:ilvl w:val="0"/>
          <w:numId w:val="42"/>
        </w:numPr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decyzj</w:t>
      </w:r>
      <w:r>
        <w:rPr>
          <w:rFonts w:asciiTheme="minorHAnsi" w:hAnsiTheme="minorHAnsi" w:cstheme="minorHAnsi"/>
        </w:rPr>
        <w:t>i</w:t>
      </w:r>
      <w:r w:rsidRPr="00134435">
        <w:rPr>
          <w:rFonts w:asciiTheme="minorHAnsi" w:hAnsiTheme="minorHAnsi" w:cstheme="minorHAnsi"/>
        </w:rPr>
        <w:t xml:space="preserve"> lokalizacyjn</w:t>
      </w:r>
      <w:r>
        <w:rPr>
          <w:rFonts w:asciiTheme="minorHAnsi" w:hAnsiTheme="minorHAnsi" w:cstheme="minorHAnsi"/>
        </w:rPr>
        <w:t>ej,</w:t>
      </w:r>
    </w:p>
    <w:p w14:paraId="3F9C6312" w14:textId="77777777" w:rsidR="006622AA" w:rsidRPr="00E7665B" w:rsidRDefault="006622AA" w:rsidP="006622AA">
      <w:pPr>
        <w:pStyle w:val="Akapitzlist"/>
        <w:numPr>
          <w:ilvl w:val="0"/>
          <w:numId w:val="42"/>
        </w:numPr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pozwoleni</w:t>
      </w:r>
      <w:r>
        <w:rPr>
          <w:rFonts w:asciiTheme="minorHAnsi" w:hAnsiTheme="minorHAnsi" w:cstheme="minorHAnsi"/>
        </w:rPr>
        <w:t xml:space="preserve">a </w:t>
      </w:r>
      <w:r w:rsidRPr="00134435">
        <w:rPr>
          <w:rFonts w:asciiTheme="minorHAnsi" w:hAnsiTheme="minorHAnsi" w:cstheme="minorHAnsi"/>
        </w:rPr>
        <w:t>wodnoprawn</w:t>
      </w:r>
      <w:r>
        <w:rPr>
          <w:rFonts w:asciiTheme="minorHAnsi" w:hAnsiTheme="minorHAnsi" w:cstheme="minorHAnsi"/>
        </w:rPr>
        <w:t>ego</w:t>
      </w:r>
      <w:r w:rsidRPr="00134435">
        <w:rPr>
          <w:rFonts w:asciiTheme="minorHAnsi" w:hAnsiTheme="minorHAnsi" w:cstheme="minorHAnsi"/>
        </w:rPr>
        <w:t>.</w:t>
      </w:r>
    </w:p>
    <w:p w14:paraId="73F2B32C" w14:textId="5868D3CB" w:rsidR="00382E8E" w:rsidRDefault="003D50A5" w:rsidP="00382E8E">
      <w:pPr>
        <w:pStyle w:val="Akapitzlist"/>
        <w:numPr>
          <w:ilvl w:val="3"/>
          <w:numId w:val="37"/>
        </w:numPr>
        <w:autoSpaceDN/>
        <w:spacing w:before="120" w:after="60"/>
        <w:ind w:left="709" w:hanging="283"/>
        <w:jc w:val="both"/>
        <w:textAlignment w:val="auto"/>
        <w:rPr>
          <w:rFonts w:asciiTheme="minorHAnsi" w:hAnsiTheme="minorHAnsi" w:cstheme="minorHAnsi"/>
        </w:rPr>
      </w:pPr>
      <w:r w:rsidRPr="006622AA">
        <w:rPr>
          <w:rFonts w:asciiTheme="minorHAnsi" w:eastAsia="Times New Roman" w:hAnsiTheme="minorHAnsi" w:cstheme="minorHAnsi"/>
          <w:b/>
          <w:bCs/>
          <w:u w:val="single"/>
        </w:rPr>
        <w:t xml:space="preserve">Dokumentacja projektowa na wykonanie robót budowlanych w celu umieszczenia </w:t>
      </w:r>
      <w:r w:rsidR="002C01D3" w:rsidRPr="006622AA">
        <w:rPr>
          <w:rFonts w:asciiTheme="minorHAnsi" w:eastAsia="Times New Roman" w:hAnsiTheme="minorHAnsi" w:cstheme="minorHAnsi"/>
          <w:b/>
          <w:bCs/>
          <w:u w:val="single"/>
        </w:rPr>
        <w:t xml:space="preserve">przejść dla płazów </w:t>
      </w:r>
      <w:r w:rsidR="002C01D3" w:rsidRPr="00382E8E">
        <w:rPr>
          <w:rFonts w:asciiTheme="minorHAnsi" w:eastAsia="Times New Roman" w:hAnsiTheme="minorHAnsi" w:cstheme="minorHAnsi"/>
          <w:bCs/>
          <w:u w:val="single"/>
        </w:rPr>
        <w:t xml:space="preserve">pod drogą </w:t>
      </w:r>
      <w:r w:rsidR="006622AA" w:rsidRPr="00382E8E">
        <w:rPr>
          <w:sz w:val="24"/>
          <w:u w:val="single"/>
        </w:rPr>
        <w:t>wojewódzk</w:t>
      </w:r>
      <w:r w:rsidR="00382E8E" w:rsidRPr="00382E8E">
        <w:rPr>
          <w:sz w:val="24"/>
          <w:u w:val="single"/>
        </w:rPr>
        <w:t xml:space="preserve">ą </w:t>
      </w:r>
      <w:r w:rsidR="006622AA" w:rsidRPr="00382E8E">
        <w:rPr>
          <w:sz w:val="24"/>
          <w:u w:val="single"/>
        </w:rPr>
        <w:t>nr 216</w:t>
      </w:r>
      <w:r w:rsidR="006622AA" w:rsidRPr="00382E8E">
        <w:rPr>
          <w:sz w:val="24"/>
        </w:rPr>
        <w:t xml:space="preserve"> mi</w:t>
      </w:r>
      <w:r w:rsidR="00382E8E">
        <w:rPr>
          <w:sz w:val="24"/>
        </w:rPr>
        <w:t>ę</w:t>
      </w:r>
      <w:r w:rsidR="006622AA" w:rsidRPr="00382E8E">
        <w:rPr>
          <w:sz w:val="24"/>
        </w:rPr>
        <w:t>dzy Chałupami a Kuźnicą na Półwyspie Helskim</w:t>
      </w:r>
      <w:r w:rsidRPr="00382E8E">
        <w:rPr>
          <w:rFonts w:asciiTheme="minorHAnsi" w:eastAsia="Times New Roman" w:hAnsiTheme="minorHAnsi" w:cstheme="minorHAnsi"/>
          <w:bCs/>
        </w:rPr>
        <w:t xml:space="preserve"> </w:t>
      </w:r>
      <w:r w:rsidR="00382E8E" w:rsidRPr="00382E8E">
        <w:rPr>
          <w:rFonts w:asciiTheme="minorHAnsi" w:eastAsia="Times New Roman" w:hAnsiTheme="minorHAnsi" w:cstheme="minorHAnsi"/>
          <w:bCs/>
        </w:rPr>
        <w:t xml:space="preserve">wraz z płotkami wzdłuż drogi </w:t>
      </w:r>
      <w:r w:rsidRPr="00382E8E">
        <w:rPr>
          <w:rFonts w:asciiTheme="minorHAnsi" w:eastAsia="Times New Roman" w:hAnsiTheme="minorHAnsi" w:cstheme="minorHAnsi"/>
          <w:bCs/>
        </w:rPr>
        <w:t>na odcinku</w:t>
      </w:r>
      <w:r w:rsidR="00382E8E" w:rsidRPr="00382E8E">
        <w:rPr>
          <w:rFonts w:asciiTheme="minorHAnsi" w:eastAsia="Times New Roman" w:hAnsiTheme="minorHAnsi" w:cstheme="minorHAnsi"/>
          <w:bCs/>
        </w:rPr>
        <w:t xml:space="preserve"> ok. 450 m</w:t>
      </w:r>
      <w:r w:rsidR="00382E8E">
        <w:rPr>
          <w:rFonts w:asciiTheme="minorHAnsi" w:eastAsia="Times New Roman" w:hAnsiTheme="minorHAnsi" w:cstheme="minorHAnsi"/>
          <w:bCs/>
        </w:rPr>
        <w:t xml:space="preserve"> – w Nadmorskim Parku Krajobrazowym</w:t>
      </w:r>
      <w:r w:rsidR="00382E8E" w:rsidRPr="00382E8E">
        <w:rPr>
          <w:rFonts w:asciiTheme="minorHAnsi" w:eastAsia="Times New Roman" w:hAnsiTheme="minorHAnsi" w:cstheme="minorHAnsi"/>
          <w:bCs/>
        </w:rPr>
        <w:t>.</w:t>
      </w:r>
      <w:r w:rsidR="00382E8E">
        <w:rPr>
          <w:rFonts w:asciiTheme="minorHAnsi" w:eastAsia="Times New Roman" w:hAnsiTheme="minorHAnsi" w:cstheme="minorHAnsi"/>
          <w:bCs/>
        </w:rPr>
        <w:t xml:space="preserve"> </w:t>
      </w:r>
      <w:r w:rsidR="00382E8E">
        <w:rPr>
          <w:rFonts w:asciiTheme="minorHAnsi" w:hAnsiTheme="minorHAnsi" w:cstheme="minorHAnsi"/>
        </w:rPr>
        <w:t>Po stronie Zamawiającego jest uzyskanie:</w:t>
      </w:r>
    </w:p>
    <w:p w14:paraId="40D08676" w14:textId="77777777" w:rsidR="00382E8E" w:rsidRDefault="00382E8E" w:rsidP="00382E8E">
      <w:pPr>
        <w:pStyle w:val="Akapitzlist"/>
        <w:numPr>
          <w:ilvl w:val="0"/>
          <w:numId w:val="44"/>
        </w:numPr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prawa do dysponowania gruntem na cele budowlane,</w:t>
      </w:r>
    </w:p>
    <w:p w14:paraId="1AC330DD" w14:textId="0DF16C5F" w:rsidR="00382E8E" w:rsidRDefault="00382E8E" w:rsidP="00382E8E">
      <w:pPr>
        <w:pStyle w:val="Akapitzlist"/>
        <w:numPr>
          <w:ilvl w:val="0"/>
          <w:numId w:val="44"/>
        </w:numPr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>postanowieni</w:t>
      </w:r>
      <w:r>
        <w:rPr>
          <w:rFonts w:asciiTheme="minorHAnsi" w:hAnsiTheme="minorHAnsi" w:cstheme="minorHAnsi"/>
        </w:rPr>
        <w:t>a</w:t>
      </w:r>
      <w:r w:rsidRPr="00134435">
        <w:rPr>
          <w:rFonts w:asciiTheme="minorHAnsi" w:hAnsiTheme="minorHAnsi" w:cstheme="minorHAnsi"/>
        </w:rPr>
        <w:t xml:space="preserve"> RDOŚ w Gdańsku dot. art. 118 ustawy z dnia 16 kwietnia 2004 r. o</w:t>
      </w:r>
      <w:r w:rsidR="006C49E3">
        <w:rPr>
          <w:rFonts w:asciiTheme="minorHAnsi" w:hAnsiTheme="minorHAnsi" w:cstheme="minorHAnsi"/>
        </w:rPr>
        <w:t> </w:t>
      </w:r>
      <w:r w:rsidRPr="00134435">
        <w:rPr>
          <w:rFonts w:asciiTheme="minorHAnsi" w:hAnsiTheme="minorHAnsi" w:cstheme="minorHAnsi"/>
        </w:rPr>
        <w:t>ochronie przyrody (t.j. Dz. U. z 2024 r. poz. 1478, 1940)</w:t>
      </w:r>
      <w:r w:rsidR="006C49E3">
        <w:rPr>
          <w:rFonts w:asciiTheme="minorHAnsi" w:hAnsiTheme="minorHAnsi" w:cstheme="minorHAnsi"/>
        </w:rPr>
        <w:t>.</w:t>
      </w:r>
    </w:p>
    <w:p w14:paraId="3F07E0F3" w14:textId="3A0CBA7A" w:rsidR="005D53D7" w:rsidRPr="00134435" w:rsidRDefault="00CA4194" w:rsidP="00B307BE">
      <w:pPr>
        <w:pStyle w:val="Akapitzlist"/>
        <w:numPr>
          <w:ilvl w:val="0"/>
          <w:numId w:val="3"/>
        </w:numPr>
        <w:suppressAutoHyphens w:val="0"/>
        <w:autoSpaceDN/>
        <w:spacing w:before="120" w:after="60"/>
        <w:ind w:left="426" w:hanging="426"/>
        <w:jc w:val="both"/>
        <w:textAlignment w:val="auto"/>
        <w:rPr>
          <w:rFonts w:asciiTheme="minorHAnsi" w:hAnsiTheme="minorHAnsi" w:cstheme="minorHAnsi"/>
          <w:b/>
        </w:rPr>
      </w:pPr>
      <w:r w:rsidRPr="00134435">
        <w:rPr>
          <w:rFonts w:asciiTheme="minorHAnsi" w:hAnsiTheme="minorHAnsi" w:cstheme="minorHAnsi"/>
          <w:b/>
        </w:rPr>
        <w:t>Główne</w:t>
      </w:r>
      <w:r w:rsidR="005D53D7" w:rsidRPr="00134435">
        <w:rPr>
          <w:rFonts w:asciiTheme="minorHAnsi" w:hAnsiTheme="minorHAnsi" w:cstheme="minorHAnsi"/>
          <w:b/>
        </w:rPr>
        <w:t xml:space="preserve"> cele</w:t>
      </w:r>
      <w:r w:rsidR="005D53D7" w:rsidRPr="00134435">
        <w:rPr>
          <w:rFonts w:asciiTheme="minorHAnsi" w:hAnsiTheme="minorHAnsi" w:cstheme="minorHAnsi"/>
        </w:rPr>
        <w:t>.</w:t>
      </w:r>
    </w:p>
    <w:p w14:paraId="35C79B74" w14:textId="2B19A818" w:rsidR="00CA4194" w:rsidRPr="00134435" w:rsidRDefault="00F54941" w:rsidP="0055229F">
      <w:pPr>
        <w:widowControl/>
        <w:suppressAutoHyphens w:val="0"/>
        <w:autoSpaceDN/>
        <w:spacing w:line="276" w:lineRule="auto"/>
        <w:ind w:left="714" w:hanging="289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34435">
        <w:rPr>
          <w:rFonts w:asciiTheme="minorHAnsi" w:hAnsiTheme="minorHAnsi" w:cstheme="minorHAnsi"/>
          <w:sz w:val="22"/>
          <w:szCs w:val="22"/>
        </w:rPr>
        <w:t xml:space="preserve">1) </w:t>
      </w:r>
      <w:r w:rsidR="005D53D7" w:rsidRPr="00134435">
        <w:rPr>
          <w:rFonts w:asciiTheme="minorHAnsi" w:hAnsiTheme="minorHAnsi" w:cstheme="minorHAnsi"/>
          <w:sz w:val="22"/>
          <w:szCs w:val="22"/>
        </w:rPr>
        <w:t>umożliwienie bezkolizyjnych sezonowych migracji płazom – przepust</w:t>
      </w:r>
      <w:r w:rsidR="00134435" w:rsidRPr="00134435">
        <w:rPr>
          <w:rFonts w:asciiTheme="minorHAnsi" w:hAnsiTheme="minorHAnsi" w:cstheme="minorHAnsi"/>
          <w:sz w:val="22"/>
          <w:szCs w:val="22"/>
        </w:rPr>
        <w:t>y pod drogami</w:t>
      </w:r>
      <w:r w:rsidR="005D53D7" w:rsidRPr="00134435">
        <w:rPr>
          <w:rFonts w:asciiTheme="minorHAnsi" w:hAnsiTheme="minorHAnsi" w:cstheme="minorHAnsi"/>
          <w:sz w:val="22"/>
          <w:szCs w:val="22"/>
        </w:rPr>
        <w:t>,</w:t>
      </w:r>
    </w:p>
    <w:p w14:paraId="5C16631D" w14:textId="2CC2DC81" w:rsidR="005D53D7" w:rsidRPr="00134435" w:rsidRDefault="005D53D7" w:rsidP="0055229F">
      <w:pPr>
        <w:widowControl/>
        <w:suppressAutoHyphens w:val="0"/>
        <w:autoSpaceDN/>
        <w:spacing w:line="276" w:lineRule="auto"/>
        <w:ind w:left="714" w:hanging="289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34435">
        <w:rPr>
          <w:rFonts w:asciiTheme="minorHAnsi" w:hAnsiTheme="minorHAnsi" w:cstheme="minorHAnsi"/>
          <w:bCs/>
          <w:sz w:val="22"/>
          <w:szCs w:val="22"/>
        </w:rPr>
        <w:t>2) udrożnienie</w:t>
      </w:r>
      <w:r w:rsidR="00134435" w:rsidRPr="00134435">
        <w:rPr>
          <w:rFonts w:asciiTheme="minorHAnsi" w:hAnsiTheme="minorHAnsi" w:cstheme="minorHAnsi"/>
          <w:bCs/>
          <w:sz w:val="22"/>
          <w:szCs w:val="22"/>
        </w:rPr>
        <w:t xml:space="preserve"> rzek</w:t>
      </w:r>
      <w:r w:rsidRPr="00134435">
        <w:rPr>
          <w:rFonts w:asciiTheme="minorHAnsi" w:hAnsiTheme="minorHAnsi" w:cstheme="minorHAnsi"/>
          <w:bCs/>
          <w:sz w:val="22"/>
          <w:szCs w:val="22"/>
        </w:rPr>
        <w:t xml:space="preserve"> dla ryb i innych organizmów wodnych</w:t>
      </w:r>
      <w:r w:rsidR="00134435" w:rsidRPr="00134435">
        <w:rPr>
          <w:rFonts w:asciiTheme="minorHAnsi" w:hAnsiTheme="minorHAnsi" w:cstheme="minorHAnsi"/>
          <w:bCs/>
          <w:sz w:val="22"/>
          <w:szCs w:val="22"/>
        </w:rPr>
        <w:t xml:space="preserve"> w miejscach 2-ch </w:t>
      </w:r>
      <w:r w:rsidR="003D50A5">
        <w:rPr>
          <w:rFonts w:asciiTheme="minorHAnsi" w:hAnsiTheme="minorHAnsi" w:cstheme="minorHAnsi"/>
          <w:bCs/>
          <w:sz w:val="22"/>
          <w:szCs w:val="22"/>
        </w:rPr>
        <w:t>i</w:t>
      </w:r>
      <w:r w:rsidR="00134435" w:rsidRPr="00134435">
        <w:rPr>
          <w:rFonts w:asciiTheme="minorHAnsi" w:hAnsiTheme="minorHAnsi" w:cstheme="minorHAnsi"/>
          <w:bCs/>
          <w:sz w:val="22"/>
          <w:szCs w:val="22"/>
        </w:rPr>
        <w:t>stniejących piętrzeń</w:t>
      </w:r>
      <w:r w:rsidR="00EE7AF5">
        <w:rPr>
          <w:rFonts w:asciiTheme="minorHAnsi" w:hAnsiTheme="minorHAnsi" w:cstheme="minorHAnsi"/>
          <w:bCs/>
          <w:sz w:val="22"/>
          <w:szCs w:val="22"/>
        </w:rPr>
        <w:t>.</w:t>
      </w:r>
    </w:p>
    <w:p w14:paraId="13B18EAC" w14:textId="3DF5C8B9" w:rsidR="0065308C" w:rsidRPr="00134435" w:rsidRDefault="0065308C" w:rsidP="00B307BE">
      <w:pPr>
        <w:widowControl/>
        <w:numPr>
          <w:ilvl w:val="0"/>
          <w:numId w:val="3"/>
        </w:numPr>
        <w:suppressAutoHyphens w:val="0"/>
        <w:autoSpaceDN/>
        <w:spacing w:before="120" w:after="60" w:line="276" w:lineRule="auto"/>
        <w:ind w:left="426" w:hanging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134435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="00596A4C" w:rsidRPr="00134435">
        <w:rPr>
          <w:rFonts w:asciiTheme="minorHAnsi" w:hAnsiTheme="minorHAnsi" w:cstheme="minorHAnsi"/>
          <w:b/>
          <w:sz w:val="22"/>
          <w:szCs w:val="22"/>
        </w:rPr>
        <w:t>udostępni na potrzeby realizacji zamówienia</w:t>
      </w:r>
      <w:r w:rsidRPr="00134435">
        <w:rPr>
          <w:rFonts w:asciiTheme="minorHAnsi" w:hAnsiTheme="minorHAnsi" w:cstheme="minorHAnsi"/>
          <w:b/>
          <w:sz w:val="22"/>
          <w:szCs w:val="22"/>
        </w:rPr>
        <w:t>:</w:t>
      </w:r>
    </w:p>
    <w:p w14:paraId="25ACD6E9" w14:textId="4ACBBB92" w:rsidR="0008410C" w:rsidRPr="00134435" w:rsidRDefault="00BA0CA2" w:rsidP="00134435">
      <w:pPr>
        <w:widowControl/>
        <w:suppressAutoHyphens w:val="0"/>
        <w:autoSpaceDN/>
        <w:spacing w:before="120" w:after="60" w:line="276" w:lineRule="auto"/>
        <w:ind w:left="426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–</w:t>
      </w:r>
      <w:r w:rsidR="0008410C" w:rsidRPr="001344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4435">
        <w:rPr>
          <w:rFonts w:asciiTheme="minorHAnsi" w:hAnsiTheme="minorHAnsi" w:cstheme="minorHAnsi"/>
          <w:bCs/>
          <w:sz w:val="22"/>
          <w:szCs w:val="22"/>
        </w:rPr>
        <w:t xml:space="preserve">dokumenty wskazane w pkt 4 ppkt </w:t>
      </w:r>
      <w:r w:rsidR="003D50A5">
        <w:rPr>
          <w:rFonts w:asciiTheme="minorHAnsi" w:hAnsiTheme="minorHAnsi" w:cstheme="minorHAnsi"/>
          <w:bCs/>
          <w:sz w:val="22"/>
          <w:szCs w:val="22"/>
        </w:rPr>
        <w:t>1</w:t>
      </w:r>
      <w:r>
        <w:rPr>
          <w:rFonts w:asciiTheme="minorHAnsi" w:hAnsiTheme="minorHAnsi" w:cstheme="minorHAnsi"/>
          <w:bCs/>
          <w:sz w:val="22"/>
          <w:szCs w:val="22"/>
        </w:rPr>
        <w:t>-4</w:t>
      </w:r>
      <w:r w:rsidR="003D50A5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2"/>
    <w:p w14:paraId="2DC14BE7" w14:textId="7600B2FC" w:rsidR="001E2376" w:rsidRPr="00B307BE" w:rsidRDefault="001E2376" w:rsidP="00B307BE">
      <w:pPr>
        <w:widowControl/>
        <w:numPr>
          <w:ilvl w:val="0"/>
          <w:numId w:val="3"/>
        </w:numPr>
        <w:suppressAutoHyphens w:val="0"/>
        <w:autoSpaceDN/>
        <w:spacing w:before="120" w:after="60" w:line="276" w:lineRule="auto"/>
        <w:ind w:left="426" w:hanging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134435">
        <w:rPr>
          <w:rFonts w:asciiTheme="minorHAnsi" w:hAnsiTheme="minorHAnsi" w:cstheme="minorHAnsi"/>
          <w:b/>
          <w:sz w:val="22"/>
          <w:szCs w:val="22"/>
        </w:rPr>
        <w:t>Wytyczne dot</w:t>
      </w:r>
      <w:r w:rsidR="000E66CE" w:rsidRPr="00134435">
        <w:rPr>
          <w:rFonts w:asciiTheme="minorHAnsi" w:hAnsiTheme="minorHAnsi" w:cstheme="minorHAnsi"/>
          <w:b/>
          <w:sz w:val="22"/>
          <w:szCs w:val="22"/>
        </w:rPr>
        <w:t xml:space="preserve">yczące </w:t>
      </w:r>
      <w:r w:rsidR="00E01B76" w:rsidRPr="00B307BE">
        <w:rPr>
          <w:rFonts w:asciiTheme="minorHAnsi" w:hAnsiTheme="minorHAnsi" w:cstheme="minorHAnsi"/>
          <w:b/>
          <w:sz w:val="22"/>
          <w:szCs w:val="22"/>
        </w:rPr>
        <w:t>przedmiotu zamówienia</w:t>
      </w:r>
      <w:r w:rsidR="000E66CE" w:rsidRPr="00B307BE">
        <w:rPr>
          <w:rFonts w:asciiTheme="minorHAnsi" w:hAnsiTheme="minorHAnsi" w:cstheme="minorHAnsi"/>
          <w:b/>
          <w:sz w:val="22"/>
          <w:szCs w:val="22"/>
        </w:rPr>
        <w:t>:</w:t>
      </w:r>
    </w:p>
    <w:p w14:paraId="07D7F1FB" w14:textId="2EF7D704" w:rsidR="00BA0CA2" w:rsidRPr="00B307BE" w:rsidRDefault="006B6D26" w:rsidP="0055229F">
      <w:pPr>
        <w:pStyle w:val="Akapitzlist"/>
        <w:numPr>
          <w:ilvl w:val="0"/>
          <w:numId w:val="14"/>
        </w:numPr>
        <w:suppressAutoHyphens w:val="0"/>
        <w:autoSpaceDN/>
        <w:spacing w:after="0"/>
        <w:ind w:left="782" w:hanging="357"/>
        <w:jc w:val="both"/>
        <w:textAlignment w:val="auto"/>
        <w:rPr>
          <w:rFonts w:asciiTheme="minorHAnsi" w:hAnsiTheme="minorHAnsi" w:cstheme="minorHAnsi"/>
        </w:rPr>
      </w:pPr>
      <w:r w:rsidRPr="00B307BE">
        <w:rPr>
          <w:rFonts w:asciiTheme="minorHAnsi" w:hAnsiTheme="minorHAnsi" w:cstheme="minorHAnsi"/>
        </w:rPr>
        <w:t xml:space="preserve">zakres </w:t>
      </w:r>
      <w:r w:rsidR="00BA0CA2" w:rsidRPr="00B307BE">
        <w:rPr>
          <w:rFonts w:asciiTheme="minorHAnsi" w:hAnsiTheme="minorHAnsi" w:cstheme="minorHAnsi"/>
        </w:rPr>
        <w:t>dokumentacji projektowej</w:t>
      </w:r>
      <w:r w:rsidRPr="00B307BE">
        <w:rPr>
          <w:rFonts w:asciiTheme="minorHAnsi" w:hAnsiTheme="minorHAnsi" w:cstheme="minorHAnsi"/>
        </w:rPr>
        <w:t xml:space="preserve"> </w:t>
      </w:r>
      <w:r w:rsidR="00924FDE" w:rsidRPr="00B307BE">
        <w:rPr>
          <w:rFonts w:asciiTheme="minorHAnsi" w:hAnsiTheme="minorHAnsi" w:cstheme="minorHAnsi"/>
        </w:rPr>
        <w:t>dla pozwoleń na budowę/zgłoszeń zgodny z</w:t>
      </w:r>
      <w:r w:rsidRPr="00B307BE">
        <w:rPr>
          <w:rFonts w:asciiTheme="minorHAnsi" w:hAnsiTheme="minorHAnsi" w:cstheme="minorHAnsi"/>
        </w:rPr>
        <w:t xml:space="preserve"> ustaw</w:t>
      </w:r>
      <w:r w:rsidR="00924FDE" w:rsidRPr="00B307BE">
        <w:rPr>
          <w:rFonts w:asciiTheme="minorHAnsi" w:hAnsiTheme="minorHAnsi" w:cstheme="minorHAnsi"/>
        </w:rPr>
        <w:t>ą</w:t>
      </w:r>
      <w:r w:rsidRPr="00B307BE">
        <w:rPr>
          <w:rFonts w:asciiTheme="minorHAnsi" w:hAnsiTheme="minorHAnsi" w:cstheme="minorHAnsi"/>
        </w:rPr>
        <w:t xml:space="preserve"> z</w:t>
      </w:r>
      <w:r w:rsidR="00BA0CA2" w:rsidRPr="00B307BE">
        <w:rPr>
          <w:rFonts w:asciiTheme="minorHAnsi" w:hAnsiTheme="minorHAnsi" w:cstheme="minorHAnsi"/>
        </w:rPr>
        <w:t> </w:t>
      </w:r>
      <w:r w:rsidRPr="00B307BE">
        <w:rPr>
          <w:rFonts w:asciiTheme="minorHAnsi" w:hAnsiTheme="minorHAnsi" w:cstheme="minorHAnsi"/>
        </w:rPr>
        <w:t xml:space="preserve">dnia </w:t>
      </w:r>
      <w:r w:rsidR="00BA0CA2" w:rsidRPr="00B307BE">
        <w:rPr>
          <w:rFonts w:asciiTheme="minorHAnsi" w:hAnsiTheme="minorHAnsi" w:cstheme="minorHAnsi"/>
          <w:bCs/>
          <w:lang w:eastAsia="ar-SA"/>
        </w:rPr>
        <w:t>7 lipca 1994 r. Prawo budowlane (t.j. Dz. U. z 2025 r. poz. 418)</w:t>
      </w:r>
      <w:r w:rsidR="00382E8E" w:rsidRPr="00B307BE">
        <w:rPr>
          <w:rFonts w:asciiTheme="minorHAnsi" w:hAnsiTheme="minorHAnsi" w:cstheme="minorHAnsi"/>
        </w:rPr>
        <w:t>:</w:t>
      </w:r>
    </w:p>
    <w:p w14:paraId="32DB7508" w14:textId="7BF28E30" w:rsidR="006B6D26" w:rsidRPr="00B307BE" w:rsidRDefault="006B6D26" w:rsidP="0055229F">
      <w:pPr>
        <w:pStyle w:val="Akapitzlist"/>
        <w:numPr>
          <w:ilvl w:val="0"/>
          <w:numId w:val="14"/>
        </w:numPr>
        <w:suppressAutoHyphens w:val="0"/>
        <w:autoSpaceDN/>
        <w:spacing w:after="0"/>
        <w:ind w:left="782" w:hanging="357"/>
        <w:jc w:val="both"/>
        <w:textAlignment w:val="auto"/>
        <w:rPr>
          <w:rFonts w:asciiTheme="minorHAnsi" w:hAnsiTheme="minorHAnsi" w:cstheme="minorHAnsi"/>
        </w:rPr>
      </w:pPr>
      <w:r w:rsidRPr="00B307BE">
        <w:rPr>
          <w:rFonts w:asciiTheme="minorHAnsi" w:hAnsiTheme="minorHAnsi" w:cstheme="minorHAnsi"/>
        </w:rPr>
        <w:t>Wykonawca w imieniu Z</w:t>
      </w:r>
      <w:r w:rsidR="00924FDE" w:rsidRPr="00B307BE">
        <w:rPr>
          <w:rFonts w:asciiTheme="minorHAnsi" w:hAnsiTheme="minorHAnsi" w:cstheme="minorHAnsi"/>
        </w:rPr>
        <w:t>amawiającego</w:t>
      </w:r>
      <w:r w:rsidRPr="00B307BE">
        <w:rPr>
          <w:rFonts w:asciiTheme="minorHAnsi" w:hAnsiTheme="minorHAnsi" w:cstheme="minorHAnsi"/>
        </w:rPr>
        <w:t xml:space="preserve"> wystąpi z wnioskiem o udzielenie pozwolenia</w:t>
      </w:r>
      <w:r w:rsidR="00134435" w:rsidRPr="00B307BE">
        <w:rPr>
          <w:rFonts w:asciiTheme="minorHAnsi" w:hAnsiTheme="minorHAnsi" w:cstheme="minorHAnsi"/>
        </w:rPr>
        <w:t xml:space="preserve"> na budowę lub dokona zgłoszenia</w:t>
      </w:r>
      <w:r w:rsidR="002C01D3" w:rsidRPr="00B307BE">
        <w:rPr>
          <w:rFonts w:asciiTheme="minorHAnsi" w:hAnsiTheme="minorHAnsi" w:cstheme="minorHAnsi"/>
        </w:rPr>
        <w:t xml:space="preserve"> –</w:t>
      </w:r>
      <w:r w:rsidR="00134435" w:rsidRPr="00B307BE">
        <w:rPr>
          <w:rFonts w:asciiTheme="minorHAnsi" w:hAnsiTheme="minorHAnsi" w:cstheme="minorHAnsi"/>
        </w:rPr>
        <w:t xml:space="preserve"> w trybie ustawy Prawo budowlane</w:t>
      </w:r>
      <w:r w:rsidRPr="00B307BE">
        <w:rPr>
          <w:rFonts w:asciiTheme="minorHAnsi" w:hAnsiTheme="minorHAnsi" w:cstheme="minorHAnsi"/>
        </w:rPr>
        <w:t>;</w:t>
      </w:r>
    </w:p>
    <w:p w14:paraId="345756D3" w14:textId="044E9F0E" w:rsidR="00A702DE" w:rsidRDefault="006B6D26" w:rsidP="0055229F">
      <w:pPr>
        <w:pStyle w:val="Akapitzlist"/>
        <w:numPr>
          <w:ilvl w:val="0"/>
          <w:numId w:val="14"/>
        </w:numPr>
        <w:suppressAutoHyphens w:val="0"/>
        <w:autoSpaceDN/>
        <w:spacing w:after="0"/>
        <w:ind w:left="782" w:hanging="357"/>
        <w:jc w:val="both"/>
        <w:textAlignment w:val="auto"/>
        <w:rPr>
          <w:rFonts w:asciiTheme="minorHAnsi" w:hAnsiTheme="minorHAnsi" w:cstheme="minorHAnsi"/>
        </w:rPr>
      </w:pPr>
      <w:r w:rsidRPr="00134435">
        <w:rPr>
          <w:rFonts w:asciiTheme="minorHAnsi" w:hAnsiTheme="minorHAnsi" w:cstheme="minorHAnsi"/>
        </w:rPr>
        <w:t xml:space="preserve">przedmiotem odbioru będzie </w:t>
      </w:r>
      <w:r w:rsidR="002C01D3">
        <w:rPr>
          <w:rFonts w:asciiTheme="minorHAnsi" w:hAnsiTheme="minorHAnsi" w:cstheme="minorHAnsi"/>
        </w:rPr>
        <w:t xml:space="preserve">właściwa </w:t>
      </w:r>
      <w:r w:rsidRPr="00134435">
        <w:rPr>
          <w:rFonts w:asciiTheme="minorHAnsi" w:hAnsiTheme="minorHAnsi" w:cstheme="minorHAnsi"/>
        </w:rPr>
        <w:t>dla każdego z zadań określonych w pkt 4</w:t>
      </w:r>
      <w:r w:rsidR="002C01D3">
        <w:rPr>
          <w:rFonts w:asciiTheme="minorHAnsi" w:hAnsiTheme="minorHAnsi" w:cstheme="minorHAnsi"/>
        </w:rPr>
        <w:t xml:space="preserve">  dokumentacja projektowa wraz z decyzją o pozwoleniu na budowę, bądź z przyjętym zgłoszeniem na wykonanie robót budowlanych</w:t>
      </w:r>
      <w:r w:rsidR="00382E8E">
        <w:rPr>
          <w:rFonts w:asciiTheme="minorHAnsi" w:hAnsiTheme="minorHAnsi" w:cstheme="minorHAnsi"/>
        </w:rPr>
        <w:t>:</w:t>
      </w:r>
    </w:p>
    <w:p w14:paraId="57389AE0" w14:textId="52C14C26" w:rsidR="00382E8E" w:rsidRPr="0055229F" w:rsidRDefault="00382E8E" w:rsidP="00543EF7">
      <w:pPr>
        <w:pStyle w:val="Akapitzlist"/>
        <w:numPr>
          <w:ilvl w:val="0"/>
          <w:numId w:val="14"/>
        </w:numPr>
        <w:suppressAutoHyphens w:val="0"/>
        <w:autoSpaceDN/>
        <w:spacing w:after="0"/>
        <w:jc w:val="both"/>
        <w:textAlignment w:val="auto"/>
        <w:rPr>
          <w:rFonts w:asciiTheme="minorHAnsi" w:hAnsiTheme="minorHAnsi" w:cstheme="minorHAnsi"/>
        </w:rPr>
      </w:pPr>
      <w:r w:rsidRPr="0055229F">
        <w:rPr>
          <w:rFonts w:asciiTheme="minorHAnsi" w:hAnsiTheme="minorHAnsi" w:cstheme="minorHAnsi"/>
        </w:rPr>
        <w:t>sporządzona dokumentacja ma spełniać warunki do ogłoszenia przetargów na wykonanie poszczególnych zadań</w:t>
      </w:r>
      <w:r w:rsidR="0055229F" w:rsidRPr="0055229F">
        <w:rPr>
          <w:rFonts w:asciiTheme="minorHAnsi" w:hAnsiTheme="minorHAnsi" w:cstheme="minorHAnsi"/>
        </w:rPr>
        <w:t xml:space="preserve">, </w:t>
      </w:r>
      <w:r w:rsidRPr="0055229F">
        <w:rPr>
          <w:rFonts w:asciiTheme="minorHAnsi" w:hAnsiTheme="minorHAnsi" w:cstheme="minorHAnsi"/>
        </w:rPr>
        <w:t xml:space="preserve">do </w:t>
      </w:r>
      <w:r w:rsidR="00B565AF" w:rsidRPr="0055229F">
        <w:rPr>
          <w:rFonts w:asciiTheme="minorHAnsi" w:hAnsiTheme="minorHAnsi" w:cstheme="minorHAnsi"/>
        </w:rPr>
        <w:t>z</w:t>
      </w:r>
      <w:r w:rsidR="0055229F" w:rsidRPr="0055229F">
        <w:rPr>
          <w:rFonts w:asciiTheme="minorHAnsi" w:hAnsiTheme="minorHAnsi" w:cstheme="minorHAnsi"/>
        </w:rPr>
        <w:t>awiadomienia organu nadzoru budowlanego o zamierzonym terminie rozpoczęcia robót budowlanych</w:t>
      </w:r>
      <w:r w:rsidR="0055229F">
        <w:rPr>
          <w:rFonts w:asciiTheme="minorHAnsi" w:hAnsiTheme="minorHAnsi" w:cstheme="minorHAnsi"/>
        </w:rPr>
        <w:t xml:space="preserve">, a także do </w:t>
      </w:r>
      <w:r w:rsidRPr="0055229F">
        <w:rPr>
          <w:rFonts w:asciiTheme="minorHAnsi" w:hAnsiTheme="minorHAnsi" w:cstheme="minorHAnsi"/>
        </w:rPr>
        <w:t>przystąpienia do ich wykonania przez wykonawców robót.</w:t>
      </w:r>
    </w:p>
    <w:p w14:paraId="022DC751" w14:textId="382FCFD8" w:rsidR="003A1152" w:rsidRPr="00F22FA6" w:rsidRDefault="003A1152" w:rsidP="0055229F">
      <w:pPr>
        <w:suppressAutoHyphens w:val="0"/>
        <w:autoSpaceDN/>
        <w:spacing w:before="240" w:after="60" w:line="276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22FA6">
        <w:rPr>
          <w:rFonts w:asciiTheme="minorHAnsi" w:hAnsiTheme="minorHAnsi" w:cstheme="minorHAnsi"/>
          <w:b/>
          <w:sz w:val="22"/>
          <w:szCs w:val="22"/>
          <w:u w:val="single"/>
        </w:rPr>
        <w:t>Zał</w:t>
      </w:r>
      <w:r w:rsidR="003D50A5" w:rsidRPr="00F22FA6">
        <w:rPr>
          <w:rFonts w:asciiTheme="minorHAnsi" w:hAnsiTheme="minorHAnsi" w:cstheme="minorHAnsi"/>
          <w:b/>
          <w:sz w:val="22"/>
          <w:szCs w:val="22"/>
          <w:u w:val="single"/>
        </w:rPr>
        <w:t>ączniki do SOPZ:</w:t>
      </w:r>
      <w:r w:rsidRPr="00F22FA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605287A" w14:textId="498C63DC" w:rsidR="003A1152" w:rsidRPr="00EC20C3" w:rsidRDefault="002C01D3" w:rsidP="00EC20C3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EC20C3">
        <w:rPr>
          <w:rFonts w:asciiTheme="minorHAnsi" w:hAnsiTheme="minorHAnsi" w:cstheme="minorHAnsi"/>
          <w:sz w:val="22"/>
          <w:szCs w:val="22"/>
        </w:rPr>
        <w:t>Nr 1</w:t>
      </w:r>
      <w:r w:rsidR="00EC20C3" w:rsidRPr="00EC20C3">
        <w:rPr>
          <w:rFonts w:asciiTheme="minorHAnsi" w:hAnsiTheme="minorHAnsi" w:cstheme="minorHAnsi"/>
          <w:sz w:val="22"/>
          <w:szCs w:val="22"/>
        </w:rPr>
        <w:t>a</w:t>
      </w:r>
      <w:r w:rsidRPr="00EC20C3">
        <w:rPr>
          <w:rFonts w:asciiTheme="minorHAnsi" w:hAnsiTheme="minorHAnsi" w:cstheme="minorHAnsi"/>
          <w:sz w:val="22"/>
          <w:szCs w:val="22"/>
        </w:rPr>
        <w:t xml:space="preserve"> –</w:t>
      </w:r>
      <w:r w:rsidR="00EC20C3" w:rsidRPr="00EC20C3">
        <w:rPr>
          <w:rFonts w:asciiTheme="minorHAnsi" w:hAnsiTheme="minorHAnsi" w:cstheme="minorHAnsi"/>
          <w:sz w:val="22"/>
          <w:szCs w:val="22"/>
        </w:rPr>
        <w:t xml:space="preserve"> </w:t>
      </w:r>
      <w:r w:rsidR="00B764D0" w:rsidRPr="00EC20C3">
        <w:rPr>
          <w:rFonts w:asciiTheme="minorHAnsi" w:hAnsiTheme="minorHAnsi" w:cstheme="minorHAnsi"/>
          <w:sz w:val="22"/>
          <w:szCs w:val="22"/>
        </w:rPr>
        <w:t>Op</w:t>
      </w:r>
      <w:r w:rsidR="003A1152" w:rsidRPr="00EC20C3">
        <w:rPr>
          <w:rFonts w:asciiTheme="minorHAnsi" w:hAnsiTheme="minorHAnsi" w:cstheme="minorHAnsi"/>
          <w:sz w:val="22"/>
          <w:szCs w:val="22"/>
        </w:rPr>
        <w:t>erat wodnoprawn</w:t>
      </w:r>
      <w:r w:rsidR="00EC20C3" w:rsidRPr="00EC20C3">
        <w:rPr>
          <w:rFonts w:asciiTheme="minorHAnsi" w:hAnsiTheme="minorHAnsi" w:cstheme="minorHAnsi"/>
          <w:sz w:val="22"/>
          <w:szCs w:val="22"/>
        </w:rPr>
        <w:t>y</w:t>
      </w:r>
      <w:r w:rsidR="003D50A5" w:rsidRPr="00EC20C3">
        <w:rPr>
          <w:rFonts w:asciiTheme="minorHAnsi" w:hAnsiTheme="minorHAnsi" w:cstheme="minorHAnsi"/>
          <w:sz w:val="22"/>
          <w:szCs w:val="22"/>
        </w:rPr>
        <w:t xml:space="preserve"> dot. zadania pkt 4 ppkt 1</w:t>
      </w:r>
    </w:p>
    <w:p w14:paraId="6A4D87F7" w14:textId="3D9DBA10" w:rsidR="006C49E3" w:rsidRDefault="00EC20C3" w:rsidP="00EC20C3">
      <w:pPr>
        <w:suppressAutoHyphens w:val="0"/>
        <w:autoSpaceDN/>
        <w:ind w:left="709" w:hanging="709"/>
        <w:textAlignment w:val="auto"/>
        <w:rPr>
          <w:rFonts w:asciiTheme="minorHAnsi" w:hAnsiTheme="minorHAnsi" w:cstheme="minorHAnsi"/>
          <w:sz w:val="22"/>
          <w:szCs w:val="22"/>
        </w:rPr>
      </w:pPr>
      <w:r w:rsidRPr="00EC20C3">
        <w:rPr>
          <w:rFonts w:asciiTheme="minorHAnsi" w:hAnsiTheme="minorHAnsi" w:cstheme="minorHAnsi"/>
          <w:sz w:val="22"/>
          <w:szCs w:val="22"/>
        </w:rPr>
        <w:t>Nr 1b – Wyciąg z opracowania pn. ”</w:t>
      </w:r>
      <w:r w:rsidRPr="00EC20C3">
        <w:rPr>
          <w:rFonts w:asciiTheme="minorHAnsi" w:eastAsiaTheme="minorHAnsi" w:hAnsiTheme="minorHAnsi" w:cstheme="minorHAnsi"/>
          <w:bCs/>
          <w:sz w:val="22"/>
          <w:szCs w:val="22"/>
        </w:rPr>
        <w:t xml:space="preserve">Zalecenia do czynnej ochrony płazów w wybranych </w:t>
      </w:r>
      <w:r w:rsidRPr="00EC20C3">
        <w:rPr>
          <w:rFonts w:asciiTheme="minorHAnsi" w:eastAsiaTheme="minorHAnsi" w:hAnsiTheme="minorHAnsi" w:cstheme="minorHAnsi"/>
          <w:bCs/>
          <w:sz w:val="22"/>
          <w:szCs w:val="22"/>
        </w:rPr>
        <w:br/>
        <w:t xml:space="preserve">lokalizacjach na terenie Pomorskiego Zespołu Parków Krajobrazowych” aut. Dr Lech Krzysztofiak – </w:t>
      </w:r>
      <w:r w:rsidRPr="00EC20C3">
        <w:rPr>
          <w:rFonts w:asciiTheme="minorHAnsi" w:hAnsiTheme="minorHAnsi" w:cstheme="minorHAnsi"/>
          <w:sz w:val="22"/>
          <w:szCs w:val="22"/>
        </w:rPr>
        <w:t>dot. zadania pkt 4 ppkt</w:t>
      </w:r>
      <w:r>
        <w:rPr>
          <w:rFonts w:asciiTheme="minorHAnsi" w:hAnsiTheme="minorHAnsi" w:cstheme="minorHAnsi"/>
          <w:sz w:val="22"/>
          <w:szCs w:val="22"/>
        </w:rPr>
        <w:t xml:space="preserve"> 1</w:t>
      </w:r>
      <w:r w:rsidR="005522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89259F" w14:textId="331ED947" w:rsidR="003D50A5" w:rsidRPr="00EC20C3" w:rsidRDefault="0055229F" w:rsidP="00EC20C3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2C01D3" w:rsidRPr="00EC20C3">
        <w:rPr>
          <w:rFonts w:asciiTheme="minorHAnsi" w:hAnsiTheme="minorHAnsi" w:cstheme="minorHAnsi"/>
          <w:sz w:val="22"/>
          <w:szCs w:val="22"/>
        </w:rPr>
        <w:t xml:space="preserve">r 2 </w:t>
      </w:r>
      <w:r w:rsidR="00EC20C3">
        <w:rPr>
          <w:rFonts w:asciiTheme="minorHAnsi" w:hAnsiTheme="minorHAnsi" w:cstheme="minorHAnsi"/>
          <w:sz w:val="22"/>
          <w:szCs w:val="22"/>
        </w:rPr>
        <w:t xml:space="preserve">   </w:t>
      </w:r>
      <w:r w:rsidR="002C01D3" w:rsidRPr="00EC20C3">
        <w:rPr>
          <w:rFonts w:asciiTheme="minorHAnsi" w:hAnsiTheme="minorHAnsi" w:cstheme="minorHAnsi"/>
          <w:sz w:val="22"/>
          <w:szCs w:val="22"/>
        </w:rPr>
        <w:t xml:space="preserve">– </w:t>
      </w:r>
      <w:r w:rsidR="00EC20C3" w:rsidRPr="00EC20C3">
        <w:rPr>
          <w:rFonts w:asciiTheme="minorHAnsi" w:hAnsiTheme="minorHAnsi" w:cstheme="minorHAnsi"/>
          <w:sz w:val="22"/>
          <w:szCs w:val="22"/>
        </w:rPr>
        <w:t>Operat wodnoprawny</w:t>
      </w:r>
      <w:r w:rsidR="003D50A5" w:rsidRPr="00EC20C3">
        <w:rPr>
          <w:rFonts w:asciiTheme="minorHAnsi" w:hAnsiTheme="minorHAnsi" w:cstheme="minorHAnsi"/>
          <w:sz w:val="22"/>
          <w:szCs w:val="22"/>
        </w:rPr>
        <w:t xml:space="preserve"> dot. zadania pkt 4 ppkt 2</w:t>
      </w:r>
    </w:p>
    <w:p w14:paraId="7DFA0F86" w14:textId="1B900F61" w:rsidR="00F22FA6" w:rsidRPr="00EC20C3" w:rsidRDefault="002C01D3" w:rsidP="00EC20C3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EC20C3">
        <w:rPr>
          <w:rFonts w:asciiTheme="minorHAnsi" w:hAnsiTheme="minorHAnsi" w:cstheme="minorHAnsi"/>
          <w:sz w:val="22"/>
          <w:szCs w:val="22"/>
        </w:rPr>
        <w:t xml:space="preserve">Nr 3 </w:t>
      </w:r>
      <w:r w:rsidR="00EC20C3">
        <w:rPr>
          <w:rFonts w:asciiTheme="minorHAnsi" w:hAnsiTheme="minorHAnsi" w:cstheme="minorHAnsi"/>
          <w:sz w:val="22"/>
          <w:szCs w:val="22"/>
        </w:rPr>
        <w:t xml:space="preserve">   </w:t>
      </w:r>
      <w:r w:rsidRPr="00EC20C3">
        <w:rPr>
          <w:rFonts w:asciiTheme="minorHAnsi" w:hAnsiTheme="minorHAnsi" w:cstheme="minorHAnsi"/>
          <w:sz w:val="22"/>
          <w:szCs w:val="22"/>
        </w:rPr>
        <w:t xml:space="preserve">– </w:t>
      </w:r>
      <w:r w:rsidR="00EC20C3" w:rsidRPr="00EC20C3">
        <w:rPr>
          <w:rFonts w:asciiTheme="minorHAnsi" w:hAnsiTheme="minorHAnsi" w:cstheme="minorHAnsi"/>
          <w:sz w:val="22"/>
          <w:szCs w:val="22"/>
        </w:rPr>
        <w:t xml:space="preserve">Operat wodnoprawny </w:t>
      </w:r>
      <w:r w:rsidR="003D50A5" w:rsidRPr="00EC20C3">
        <w:rPr>
          <w:rFonts w:asciiTheme="minorHAnsi" w:hAnsiTheme="minorHAnsi" w:cstheme="minorHAnsi"/>
          <w:sz w:val="22"/>
          <w:szCs w:val="22"/>
        </w:rPr>
        <w:t>dot. zadania pkt 4 ppkt 3</w:t>
      </w:r>
    </w:p>
    <w:p w14:paraId="0C99D735" w14:textId="46DDEFF9" w:rsidR="002C01D3" w:rsidRPr="00EC20C3" w:rsidRDefault="002C01D3" w:rsidP="00EC20C3">
      <w:pPr>
        <w:suppressAutoHyphens w:val="0"/>
        <w:autoSpaceDN/>
        <w:ind w:left="709" w:hanging="709"/>
        <w:textAlignment w:val="auto"/>
        <w:rPr>
          <w:rFonts w:asciiTheme="minorHAnsi" w:hAnsiTheme="minorHAnsi" w:cstheme="minorHAnsi"/>
          <w:sz w:val="22"/>
          <w:szCs w:val="22"/>
        </w:rPr>
      </w:pPr>
      <w:r w:rsidRPr="00EC20C3">
        <w:rPr>
          <w:rFonts w:asciiTheme="minorHAnsi" w:hAnsiTheme="minorHAnsi" w:cstheme="minorHAnsi"/>
          <w:sz w:val="22"/>
          <w:szCs w:val="22"/>
        </w:rPr>
        <w:t xml:space="preserve">Nr 4 </w:t>
      </w:r>
      <w:r w:rsidR="00EC20C3">
        <w:rPr>
          <w:rFonts w:asciiTheme="minorHAnsi" w:hAnsiTheme="minorHAnsi" w:cstheme="minorHAnsi"/>
          <w:sz w:val="22"/>
          <w:szCs w:val="22"/>
        </w:rPr>
        <w:t xml:space="preserve">   </w:t>
      </w:r>
      <w:r w:rsidRPr="00EC20C3">
        <w:rPr>
          <w:rFonts w:asciiTheme="minorHAnsi" w:hAnsiTheme="minorHAnsi" w:cstheme="minorHAnsi"/>
          <w:sz w:val="22"/>
          <w:szCs w:val="22"/>
        </w:rPr>
        <w:t xml:space="preserve">– </w:t>
      </w:r>
      <w:r w:rsidR="003D50A5" w:rsidRPr="00EC20C3">
        <w:rPr>
          <w:rFonts w:asciiTheme="minorHAnsi" w:hAnsiTheme="minorHAnsi" w:cstheme="minorHAnsi"/>
          <w:sz w:val="22"/>
          <w:szCs w:val="22"/>
        </w:rPr>
        <w:t xml:space="preserve">Wyciąg </w:t>
      </w:r>
      <w:r w:rsidR="00F22FA6" w:rsidRPr="00EC20C3">
        <w:rPr>
          <w:rFonts w:asciiTheme="minorHAnsi" w:hAnsiTheme="minorHAnsi" w:cstheme="minorHAnsi"/>
          <w:sz w:val="22"/>
          <w:szCs w:val="22"/>
        </w:rPr>
        <w:t>z opracowania pn. ”</w:t>
      </w:r>
      <w:r w:rsidR="00F22FA6" w:rsidRPr="00EC20C3">
        <w:rPr>
          <w:rFonts w:asciiTheme="minorHAnsi" w:eastAsiaTheme="minorHAnsi" w:hAnsiTheme="minorHAnsi" w:cstheme="minorHAnsi"/>
          <w:bCs/>
          <w:sz w:val="22"/>
          <w:szCs w:val="22"/>
        </w:rPr>
        <w:t xml:space="preserve">Zalecenia do czynnej ochrony płazów w wybranych </w:t>
      </w:r>
      <w:r w:rsidR="00F22FA6" w:rsidRPr="00EC20C3">
        <w:rPr>
          <w:rFonts w:asciiTheme="minorHAnsi" w:eastAsiaTheme="minorHAnsi" w:hAnsiTheme="minorHAnsi" w:cstheme="minorHAnsi"/>
          <w:bCs/>
          <w:sz w:val="22"/>
          <w:szCs w:val="22"/>
        </w:rPr>
        <w:br/>
        <w:t>lokalizacjach na terenie Pomorskiego Zespołu Parków Krajobrazowych” aut. Dr Lech Krzysztofiak</w:t>
      </w:r>
      <w:r w:rsidRPr="00EC20C3">
        <w:rPr>
          <w:rFonts w:asciiTheme="minorHAnsi" w:eastAsiaTheme="minorHAnsi" w:hAnsiTheme="minorHAnsi" w:cstheme="minorHAnsi"/>
          <w:bCs/>
          <w:sz w:val="22"/>
          <w:szCs w:val="22"/>
        </w:rPr>
        <w:t xml:space="preserve"> –</w:t>
      </w:r>
      <w:r w:rsidR="00F22FA6" w:rsidRPr="00EC20C3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  <w:r w:rsidR="003D50A5" w:rsidRPr="00EC20C3">
        <w:rPr>
          <w:rFonts w:asciiTheme="minorHAnsi" w:hAnsiTheme="minorHAnsi" w:cstheme="minorHAnsi"/>
          <w:sz w:val="22"/>
          <w:szCs w:val="22"/>
        </w:rPr>
        <w:t>dot. zadania pkt 4 ppkt 4</w:t>
      </w:r>
    </w:p>
    <w:sectPr w:rsidR="002C01D3" w:rsidRPr="00EC20C3" w:rsidSect="0007697D">
      <w:headerReference w:type="default" r:id="rId11"/>
      <w:footerReference w:type="default" r:id="rId12"/>
      <w:pgSz w:w="11906" w:h="16838"/>
      <w:pgMar w:top="1276" w:right="1417" w:bottom="284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B4D21" w14:textId="77777777" w:rsidR="00C06E81" w:rsidRDefault="00C06E81" w:rsidP="00BE0C59">
      <w:r>
        <w:separator/>
      </w:r>
    </w:p>
  </w:endnote>
  <w:endnote w:type="continuationSeparator" w:id="0">
    <w:p w14:paraId="2769399E" w14:textId="77777777" w:rsidR="00C06E81" w:rsidRDefault="00C06E81" w:rsidP="00BE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AAAAD+HelveticaNeue-Bold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91887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70DC32" w14:textId="51B2413E" w:rsidR="009B1445" w:rsidRDefault="009B144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E0B876" w14:textId="1B80B233" w:rsidR="00722989" w:rsidRDefault="00722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20ED3" w14:textId="77777777" w:rsidR="00C06E81" w:rsidRDefault="00C06E81" w:rsidP="00BE0C59">
      <w:r>
        <w:separator/>
      </w:r>
    </w:p>
  </w:footnote>
  <w:footnote w:type="continuationSeparator" w:id="0">
    <w:p w14:paraId="04C26248" w14:textId="77777777" w:rsidR="00C06E81" w:rsidRDefault="00C06E81" w:rsidP="00BE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42430" w14:textId="2CAF0D5C" w:rsidR="00BE0C59" w:rsidRDefault="00620C6E">
    <w:pPr>
      <w:pStyle w:val="Nagwek"/>
    </w:pPr>
    <w:r>
      <w:rPr>
        <w:noProof/>
      </w:rPr>
      <w:drawing>
        <wp:inline distT="114300" distB="114300" distL="114300" distR="114300" wp14:anchorId="52A03A9E" wp14:editId="67F5A214">
          <wp:extent cx="2935543" cy="3600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701" t="25839" r="5135" b="25883"/>
                  <a:stretch>
                    <a:fillRect/>
                  </a:stretch>
                </pic:blipFill>
                <pic:spPr>
                  <a:xfrm>
                    <a:off x="0" y="0"/>
                    <a:ext cx="2935543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6FFD"/>
    <w:multiLevelType w:val="hybridMultilevel"/>
    <w:tmpl w:val="83FC0418"/>
    <w:lvl w:ilvl="0" w:tplc="65002EE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B172FF"/>
    <w:multiLevelType w:val="multilevel"/>
    <w:tmpl w:val="4FE0DC9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 w15:restartNumberingAfterBreak="0">
    <w:nsid w:val="05BB787C"/>
    <w:multiLevelType w:val="hybridMultilevel"/>
    <w:tmpl w:val="740A02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64141"/>
    <w:multiLevelType w:val="hybridMultilevel"/>
    <w:tmpl w:val="14FEAA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C04C63"/>
    <w:multiLevelType w:val="hybridMultilevel"/>
    <w:tmpl w:val="58F4E3A4"/>
    <w:lvl w:ilvl="0" w:tplc="F04E959E">
      <w:start w:val="4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584B"/>
    <w:multiLevelType w:val="hybridMultilevel"/>
    <w:tmpl w:val="1AC6935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F48C5"/>
    <w:multiLevelType w:val="hybridMultilevel"/>
    <w:tmpl w:val="D97E75A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9D2C13"/>
    <w:multiLevelType w:val="hybridMultilevel"/>
    <w:tmpl w:val="737261B0"/>
    <w:lvl w:ilvl="0" w:tplc="3AC2843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F3682F"/>
    <w:multiLevelType w:val="hybridMultilevel"/>
    <w:tmpl w:val="0DDC0AC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04604D"/>
    <w:multiLevelType w:val="hybridMultilevel"/>
    <w:tmpl w:val="8C5AC398"/>
    <w:lvl w:ilvl="0" w:tplc="D050049E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4C2F"/>
    <w:multiLevelType w:val="hybridMultilevel"/>
    <w:tmpl w:val="BB066DF6"/>
    <w:lvl w:ilvl="0" w:tplc="6A9E99D6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950467"/>
    <w:multiLevelType w:val="hybridMultilevel"/>
    <w:tmpl w:val="0DDC0AC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70478B"/>
    <w:multiLevelType w:val="hybridMultilevel"/>
    <w:tmpl w:val="729AE4FE"/>
    <w:lvl w:ilvl="0" w:tplc="9132C73C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911289"/>
    <w:multiLevelType w:val="hybridMultilevel"/>
    <w:tmpl w:val="7102DC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8C4DAE"/>
    <w:multiLevelType w:val="hybridMultilevel"/>
    <w:tmpl w:val="01C4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67DA"/>
    <w:multiLevelType w:val="hybridMultilevel"/>
    <w:tmpl w:val="A1F233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630148"/>
    <w:multiLevelType w:val="hybridMultilevel"/>
    <w:tmpl w:val="0DDC0AC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802121"/>
    <w:multiLevelType w:val="hybridMultilevel"/>
    <w:tmpl w:val="54A8085E"/>
    <w:lvl w:ilvl="0" w:tplc="4C166F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628265A"/>
    <w:multiLevelType w:val="hybridMultilevel"/>
    <w:tmpl w:val="EFD08B66"/>
    <w:lvl w:ilvl="0" w:tplc="DCC4F61E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631D6"/>
    <w:multiLevelType w:val="hybridMultilevel"/>
    <w:tmpl w:val="BAC82554"/>
    <w:lvl w:ilvl="0" w:tplc="6C2C532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2E046D"/>
    <w:multiLevelType w:val="hybridMultilevel"/>
    <w:tmpl w:val="0DDC0AC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ADE6054"/>
    <w:multiLevelType w:val="hybridMultilevel"/>
    <w:tmpl w:val="0DDC0AC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C327064"/>
    <w:multiLevelType w:val="hybridMultilevel"/>
    <w:tmpl w:val="4C3AA8CC"/>
    <w:lvl w:ilvl="0" w:tplc="17B849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C8A06C5"/>
    <w:multiLevelType w:val="hybridMultilevel"/>
    <w:tmpl w:val="79867ED0"/>
    <w:lvl w:ilvl="0" w:tplc="840C361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45EEE"/>
    <w:multiLevelType w:val="hybridMultilevel"/>
    <w:tmpl w:val="E3C24CA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78618B"/>
    <w:multiLevelType w:val="hybridMultilevel"/>
    <w:tmpl w:val="BCFED3AC"/>
    <w:lvl w:ilvl="0" w:tplc="DF8E06D6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70CEA"/>
    <w:multiLevelType w:val="hybridMultilevel"/>
    <w:tmpl w:val="C42A0C82"/>
    <w:lvl w:ilvl="0" w:tplc="488A2D1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1904675"/>
    <w:multiLevelType w:val="hybridMultilevel"/>
    <w:tmpl w:val="DB18E48A"/>
    <w:lvl w:ilvl="0" w:tplc="131EDF84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B1392"/>
    <w:multiLevelType w:val="hybridMultilevel"/>
    <w:tmpl w:val="104C80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1B3F87"/>
    <w:multiLevelType w:val="hybridMultilevel"/>
    <w:tmpl w:val="9CB0A474"/>
    <w:lvl w:ilvl="0" w:tplc="DFB83744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1649FB"/>
    <w:multiLevelType w:val="hybridMultilevel"/>
    <w:tmpl w:val="BB0EB2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B7D1037"/>
    <w:multiLevelType w:val="hybridMultilevel"/>
    <w:tmpl w:val="53E62FB8"/>
    <w:lvl w:ilvl="0" w:tplc="2C9601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F92DBE"/>
    <w:multiLevelType w:val="multilevel"/>
    <w:tmpl w:val="5FF92D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66281"/>
    <w:multiLevelType w:val="hybridMultilevel"/>
    <w:tmpl w:val="79867ED0"/>
    <w:lvl w:ilvl="0" w:tplc="840C361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A019D"/>
    <w:multiLevelType w:val="multilevel"/>
    <w:tmpl w:val="E47894A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5" w15:restartNumberingAfterBreak="0">
    <w:nsid w:val="68D617C9"/>
    <w:multiLevelType w:val="hybridMultilevel"/>
    <w:tmpl w:val="0DDC0AC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D797A60"/>
    <w:multiLevelType w:val="hybridMultilevel"/>
    <w:tmpl w:val="18EC7BA4"/>
    <w:lvl w:ilvl="0" w:tplc="67DCEBF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6E155B15"/>
    <w:multiLevelType w:val="hybridMultilevel"/>
    <w:tmpl w:val="FCDC29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1755FA"/>
    <w:multiLevelType w:val="hybridMultilevel"/>
    <w:tmpl w:val="21FE5F84"/>
    <w:lvl w:ilvl="0" w:tplc="43160D4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C94D68"/>
    <w:multiLevelType w:val="hybridMultilevel"/>
    <w:tmpl w:val="C42A0C82"/>
    <w:lvl w:ilvl="0" w:tplc="488A2D1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7943427"/>
    <w:multiLevelType w:val="hybridMultilevel"/>
    <w:tmpl w:val="D5A841E8"/>
    <w:lvl w:ilvl="0" w:tplc="6A9E99D6">
      <w:start w:val="1"/>
      <w:numFmt w:val="lowerLetter"/>
      <w:lvlText w:val="%1)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4C2E68"/>
    <w:multiLevelType w:val="hybridMultilevel"/>
    <w:tmpl w:val="737261B0"/>
    <w:lvl w:ilvl="0" w:tplc="3AC2843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E9D2215"/>
    <w:multiLevelType w:val="hybridMultilevel"/>
    <w:tmpl w:val="4AA63D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ED61C42"/>
    <w:multiLevelType w:val="hybridMultilevel"/>
    <w:tmpl w:val="E9B2CED8"/>
    <w:lvl w:ilvl="0" w:tplc="1E760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4"/>
  </w:num>
  <w:num w:numId="3">
    <w:abstractNumId w:val="27"/>
  </w:num>
  <w:num w:numId="4">
    <w:abstractNumId w:val="41"/>
  </w:num>
  <w:num w:numId="5">
    <w:abstractNumId w:val="19"/>
  </w:num>
  <w:num w:numId="6">
    <w:abstractNumId w:val="24"/>
  </w:num>
  <w:num w:numId="7">
    <w:abstractNumId w:val="42"/>
  </w:num>
  <w:num w:numId="8">
    <w:abstractNumId w:val="33"/>
  </w:num>
  <w:num w:numId="9">
    <w:abstractNumId w:val="23"/>
  </w:num>
  <w:num w:numId="10">
    <w:abstractNumId w:val="31"/>
  </w:num>
  <w:num w:numId="11">
    <w:abstractNumId w:val="7"/>
  </w:num>
  <w:num w:numId="12">
    <w:abstractNumId w:val="0"/>
  </w:num>
  <w:num w:numId="13">
    <w:abstractNumId w:val="22"/>
  </w:num>
  <w:num w:numId="14">
    <w:abstractNumId w:val="38"/>
  </w:num>
  <w:num w:numId="15">
    <w:abstractNumId w:val="21"/>
  </w:num>
  <w:num w:numId="16">
    <w:abstractNumId w:val="8"/>
  </w:num>
  <w:num w:numId="17">
    <w:abstractNumId w:val="17"/>
  </w:num>
  <w:num w:numId="18">
    <w:abstractNumId w:val="16"/>
  </w:num>
  <w:num w:numId="19">
    <w:abstractNumId w:val="35"/>
  </w:num>
  <w:num w:numId="20">
    <w:abstractNumId w:val="11"/>
  </w:num>
  <w:num w:numId="21">
    <w:abstractNumId w:val="20"/>
  </w:num>
  <w:num w:numId="22">
    <w:abstractNumId w:val="26"/>
  </w:num>
  <w:num w:numId="23">
    <w:abstractNumId w:val="14"/>
  </w:num>
  <w:num w:numId="24">
    <w:abstractNumId w:val="5"/>
  </w:num>
  <w:num w:numId="25">
    <w:abstractNumId w:val="43"/>
  </w:num>
  <w:num w:numId="26">
    <w:abstractNumId w:val="39"/>
  </w:num>
  <w:num w:numId="27">
    <w:abstractNumId w:val="30"/>
  </w:num>
  <w:num w:numId="28">
    <w:abstractNumId w:val="6"/>
  </w:num>
  <w:num w:numId="29">
    <w:abstractNumId w:val="3"/>
  </w:num>
  <w:num w:numId="30">
    <w:abstractNumId w:val="28"/>
  </w:num>
  <w:num w:numId="31">
    <w:abstractNumId w:val="13"/>
  </w:num>
  <w:num w:numId="32">
    <w:abstractNumId w:val="37"/>
  </w:num>
  <w:num w:numId="33">
    <w:abstractNumId w:val="12"/>
  </w:num>
  <w:num w:numId="34">
    <w:abstractNumId w:val="36"/>
  </w:num>
  <w:num w:numId="35">
    <w:abstractNumId w:val="15"/>
  </w:num>
  <w:num w:numId="36">
    <w:abstractNumId w:val="32"/>
  </w:num>
  <w:num w:numId="37">
    <w:abstractNumId w:val="2"/>
  </w:num>
  <w:num w:numId="38">
    <w:abstractNumId w:val="9"/>
  </w:num>
  <w:num w:numId="39">
    <w:abstractNumId w:val="4"/>
  </w:num>
  <w:num w:numId="40">
    <w:abstractNumId w:val="10"/>
  </w:num>
  <w:num w:numId="41">
    <w:abstractNumId w:val="40"/>
  </w:num>
  <w:num w:numId="42">
    <w:abstractNumId w:val="29"/>
  </w:num>
  <w:num w:numId="43">
    <w:abstractNumId w:val="25"/>
  </w:num>
  <w:num w:numId="4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04"/>
    <w:rsid w:val="00020B30"/>
    <w:rsid w:val="0002516A"/>
    <w:rsid w:val="000261F2"/>
    <w:rsid w:val="00040B5B"/>
    <w:rsid w:val="0004784E"/>
    <w:rsid w:val="000644AD"/>
    <w:rsid w:val="0006710C"/>
    <w:rsid w:val="00070A2D"/>
    <w:rsid w:val="0007697D"/>
    <w:rsid w:val="0008410C"/>
    <w:rsid w:val="00084EF7"/>
    <w:rsid w:val="000A094A"/>
    <w:rsid w:val="000A63D0"/>
    <w:rsid w:val="000A7D52"/>
    <w:rsid w:val="000A7FF6"/>
    <w:rsid w:val="000B12B9"/>
    <w:rsid w:val="000D5519"/>
    <w:rsid w:val="000D5F9E"/>
    <w:rsid w:val="000D7D05"/>
    <w:rsid w:val="000E435C"/>
    <w:rsid w:val="000E4D81"/>
    <w:rsid w:val="000E66CE"/>
    <w:rsid w:val="000E7931"/>
    <w:rsid w:val="000F489F"/>
    <w:rsid w:val="00107FDF"/>
    <w:rsid w:val="00110379"/>
    <w:rsid w:val="00114DCA"/>
    <w:rsid w:val="00120CA9"/>
    <w:rsid w:val="00134435"/>
    <w:rsid w:val="001354C0"/>
    <w:rsid w:val="00152486"/>
    <w:rsid w:val="00152F62"/>
    <w:rsid w:val="00160DB7"/>
    <w:rsid w:val="00161A1A"/>
    <w:rsid w:val="00161F38"/>
    <w:rsid w:val="001620EC"/>
    <w:rsid w:val="00162426"/>
    <w:rsid w:val="00163B61"/>
    <w:rsid w:val="001644F3"/>
    <w:rsid w:val="001664A8"/>
    <w:rsid w:val="00167F26"/>
    <w:rsid w:val="00173CB9"/>
    <w:rsid w:val="0018238F"/>
    <w:rsid w:val="00183BDD"/>
    <w:rsid w:val="0018558F"/>
    <w:rsid w:val="00190E69"/>
    <w:rsid w:val="00191CD6"/>
    <w:rsid w:val="0019344D"/>
    <w:rsid w:val="001A0499"/>
    <w:rsid w:val="001C2F63"/>
    <w:rsid w:val="001E2376"/>
    <w:rsid w:val="001E30AB"/>
    <w:rsid w:val="001E41D3"/>
    <w:rsid w:val="001E596D"/>
    <w:rsid w:val="001E79A5"/>
    <w:rsid w:val="001F18BE"/>
    <w:rsid w:val="00201AB8"/>
    <w:rsid w:val="002028DB"/>
    <w:rsid w:val="00204080"/>
    <w:rsid w:val="00221B63"/>
    <w:rsid w:val="00223F2A"/>
    <w:rsid w:val="00240651"/>
    <w:rsid w:val="00246E1B"/>
    <w:rsid w:val="00247976"/>
    <w:rsid w:val="00255F7C"/>
    <w:rsid w:val="00256305"/>
    <w:rsid w:val="00265D9E"/>
    <w:rsid w:val="00272A35"/>
    <w:rsid w:val="00273E7F"/>
    <w:rsid w:val="00276BFB"/>
    <w:rsid w:val="00282C15"/>
    <w:rsid w:val="002832AB"/>
    <w:rsid w:val="0028421B"/>
    <w:rsid w:val="00286A7C"/>
    <w:rsid w:val="00292D5B"/>
    <w:rsid w:val="002B1CB4"/>
    <w:rsid w:val="002C01D3"/>
    <w:rsid w:val="002C539C"/>
    <w:rsid w:val="002D4274"/>
    <w:rsid w:val="002E2C8A"/>
    <w:rsid w:val="002F3C68"/>
    <w:rsid w:val="002F78A7"/>
    <w:rsid w:val="00320985"/>
    <w:rsid w:val="00325FA5"/>
    <w:rsid w:val="0033419D"/>
    <w:rsid w:val="003461F3"/>
    <w:rsid w:val="00346E5B"/>
    <w:rsid w:val="00371411"/>
    <w:rsid w:val="0037350A"/>
    <w:rsid w:val="00380308"/>
    <w:rsid w:val="00382E8E"/>
    <w:rsid w:val="003913B2"/>
    <w:rsid w:val="003920F3"/>
    <w:rsid w:val="00394487"/>
    <w:rsid w:val="003A1152"/>
    <w:rsid w:val="003A2A1A"/>
    <w:rsid w:val="003B0C04"/>
    <w:rsid w:val="003D29F2"/>
    <w:rsid w:val="003D4078"/>
    <w:rsid w:val="003D50A5"/>
    <w:rsid w:val="003D5819"/>
    <w:rsid w:val="003F30A9"/>
    <w:rsid w:val="003F48E7"/>
    <w:rsid w:val="00402215"/>
    <w:rsid w:val="00407E6F"/>
    <w:rsid w:val="0041001E"/>
    <w:rsid w:val="0041006B"/>
    <w:rsid w:val="00430439"/>
    <w:rsid w:val="00432E2C"/>
    <w:rsid w:val="0043613F"/>
    <w:rsid w:val="004448B0"/>
    <w:rsid w:val="00447D1F"/>
    <w:rsid w:val="0046111A"/>
    <w:rsid w:val="004642BC"/>
    <w:rsid w:val="00465544"/>
    <w:rsid w:val="00476D23"/>
    <w:rsid w:val="00477F27"/>
    <w:rsid w:val="00486F6B"/>
    <w:rsid w:val="00497286"/>
    <w:rsid w:val="004A0F25"/>
    <w:rsid w:val="004B3B1C"/>
    <w:rsid w:val="004C04E3"/>
    <w:rsid w:val="004C2833"/>
    <w:rsid w:val="004C4467"/>
    <w:rsid w:val="004C60FA"/>
    <w:rsid w:val="004D32CB"/>
    <w:rsid w:val="004D5F10"/>
    <w:rsid w:val="004E2474"/>
    <w:rsid w:val="004F0AD0"/>
    <w:rsid w:val="005042E1"/>
    <w:rsid w:val="00507EB2"/>
    <w:rsid w:val="005165B0"/>
    <w:rsid w:val="00521C0F"/>
    <w:rsid w:val="0052296F"/>
    <w:rsid w:val="00541951"/>
    <w:rsid w:val="0055229F"/>
    <w:rsid w:val="00560A78"/>
    <w:rsid w:val="0056349C"/>
    <w:rsid w:val="00566F9E"/>
    <w:rsid w:val="00571B7C"/>
    <w:rsid w:val="00577AB8"/>
    <w:rsid w:val="005841D7"/>
    <w:rsid w:val="0059156C"/>
    <w:rsid w:val="005928C4"/>
    <w:rsid w:val="00596A4C"/>
    <w:rsid w:val="005A2FC9"/>
    <w:rsid w:val="005C0C24"/>
    <w:rsid w:val="005C1A26"/>
    <w:rsid w:val="005C1B1C"/>
    <w:rsid w:val="005D4A7C"/>
    <w:rsid w:val="005D4D12"/>
    <w:rsid w:val="005D53D7"/>
    <w:rsid w:val="005D58CF"/>
    <w:rsid w:val="005D5FEB"/>
    <w:rsid w:val="005E41CF"/>
    <w:rsid w:val="00602BB5"/>
    <w:rsid w:val="00604A4D"/>
    <w:rsid w:val="00610A86"/>
    <w:rsid w:val="00611ED4"/>
    <w:rsid w:val="00612031"/>
    <w:rsid w:val="00620C6E"/>
    <w:rsid w:val="006279BD"/>
    <w:rsid w:val="00652059"/>
    <w:rsid w:val="0065308C"/>
    <w:rsid w:val="00654DEF"/>
    <w:rsid w:val="00660727"/>
    <w:rsid w:val="006622AA"/>
    <w:rsid w:val="006625D7"/>
    <w:rsid w:val="00667E8E"/>
    <w:rsid w:val="00670F30"/>
    <w:rsid w:val="0067406E"/>
    <w:rsid w:val="0067502A"/>
    <w:rsid w:val="006A4ADE"/>
    <w:rsid w:val="006B0600"/>
    <w:rsid w:val="006B1762"/>
    <w:rsid w:val="006B6D26"/>
    <w:rsid w:val="006C0F5C"/>
    <w:rsid w:val="006C47A4"/>
    <w:rsid w:val="006C49E3"/>
    <w:rsid w:val="006E2E66"/>
    <w:rsid w:val="006E34D7"/>
    <w:rsid w:val="006E39F0"/>
    <w:rsid w:val="006E523C"/>
    <w:rsid w:val="00712881"/>
    <w:rsid w:val="00722989"/>
    <w:rsid w:val="00724CE3"/>
    <w:rsid w:val="00734CBB"/>
    <w:rsid w:val="007370C3"/>
    <w:rsid w:val="00753FCF"/>
    <w:rsid w:val="0076780F"/>
    <w:rsid w:val="00771FB2"/>
    <w:rsid w:val="007800E0"/>
    <w:rsid w:val="00782F22"/>
    <w:rsid w:val="007838D9"/>
    <w:rsid w:val="00787000"/>
    <w:rsid w:val="007B33C3"/>
    <w:rsid w:val="007B3E60"/>
    <w:rsid w:val="007B544E"/>
    <w:rsid w:val="007C1FAD"/>
    <w:rsid w:val="007C5C01"/>
    <w:rsid w:val="007C5C54"/>
    <w:rsid w:val="007D357C"/>
    <w:rsid w:val="007E2C24"/>
    <w:rsid w:val="007F0F49"/>
    <w:rsid w:val="007F2F65"/>
    <w:rsid w:val="00820F4A"/>
    <w:rsid w:val="008301CB"/>
    <w:rsid w:val="00833170"/>
    <w:rsid w:val="00842E34"/>
    <w:rsid w:val="00850751"/>
    <w:rsid w:val="00861DB7"/>
    <w:rsid w:val="008724AD"/>
    <w:rsid w:val="008746D1"/>
    <w:rsid w:val="00880893"/>
    <w:rsid w:val="008838EB"/>
    <w:rsid w:val="0088613E"/>
    <w:rsid w:val="008869CC"/>
    <w:rsid w:val="00894777"/>
    <w:rsid w:val="008A494B"/>
    <w:rsid w:val="008C4B9F"/>
    <w:rsid w:val="008D6DBC"/>
    <w:rsid w:val="008E6858"/>
    <w:rsid w:val="008F29E7"/>
    <w:rsid w:val="009048EB"/>
    <w:rsid w:val="00916AC4"/>
    <w:rsid w:val="00924FDE"/>
    <w:rsid w:val="00925FF2"/>
    <w:rsid w:val="009307BA"/>
    <w:rsid w:val="0094732A"/>
    <w:rsid w:val="00947878"/>
    <w:rsid w:val="00953BD0"/>
    <w:rsid w:val="00957F4C"/>
    <w:rsid w:val="00961074"/>
    <w:rsid w:val="00962D1D"/>
    <w:rsid w:val="00963CD5"/>
    <w:rsid w:val="00965A63"/>
    <w:rsid w:val="009670AA"/>
    <w:rsid w:val="00976B98"/>
    <w:rsid w:val="00985A61"/>
    <w:rsid w:val="00985B47"/>
    <w:rsid w:val="009A623C"/>
    <w:rsid w:val="009B1445"/>
    <w:rsid w:val="009B651F"/>
    <w:rsid w:val="009C3506"/>
    <w:rsid w:val="009C5118"/>
    <w:rsid w:val="009E3EF9"/>
    <w:rsid w:val="009E456C"/>
    <w:rsid w:val="009E513B"/>
    <w:rsid w:val="009F0B36"/>
    <w:rsid w:val="009F0CCC"/>
    <w:rsid w:val="009F24D4"/>
    <w:rsid w:val="009F5823"/>
    <w:rsid w:val="00A122E5"/>
    <w:rsid w:val="00A12F37"/>
    <w:rsid w:val="00A21459"/>
    <w:rsid w:val="00A21FD9"/>
    <w:rsid w:val="00A30B48"/>
    <w:rsid w:val="00A337B1"/>
    <w:rsid w:val="00A37E79"/>
    <w:rsid w:val="00A413AB"/>
    <w:rsid w:val="00A46EA6"/>
    <w:rsid w:val="00A53085"/>
    <w:rsid w:val="00A63307"/>
    <w:rsid w:val="00A70136"/>
    <w:rsid w:val="00A702DE"/>
    <w:rsid w:val="00A779FB"/>
    <w:rsid w:val="00A81177"/>
    <w:rsid w:val="00A8560F"/>
    <w:rsid w:val="00A8734C"/>
    <w:rsid w:val="00A955A8"/>
    <w:rsid w:val="00AA2FC9"/>
    <w:rsid w:val="00AA5536"/>
    <w:rsid w:val="00AA5DCF"/>
    <w:rsid w:val="00AB0BFF"/>
    <w:rsid w:val="00AB6DFA"/>
    <w:rsid w:val="00AB760D"/>
    <w:rsid w:val="00AD73B9"/>
    <w:rsid w:val="00B02478"/>
    <w:rsid w:val="00B032BF"/>
    <w:rsid w:val="00B13DCF"/>
    <w:rsid w:val="00B16972"/>
    <w:rsid w:val="00B21EA4"/>
    <w:rsid w:val="00B2676B"/>
    <w:rsid w:val="00B307BE"/>
    <w:rsid w:val="00B335A1"/>
    <w:rsid w:val="00B3770D"/>
    <w:rsid w:val="00B565AF"/>
    <w:rsid w:val="00B72170"/>
    <w:rsid w:val="00B74988"/>
    <w:rsid w:val="00B764D0"/>
    <w:rsid w:val="00B84604"/>
    <w:rsid w:val="00B90BE3"/>
    <w:rsid w:val="00B92159"/>
    <w:rsid w:val="00B945E7"/>
    <w:rsid w:val="00B94FF2"/>
    <w:rsid w:val="00BA0CA2"/>
    <w:rsid w:val="00BA1522"/>
    <w:rsid w:val="00BA7136"/>
    <w:rsid w:val="00BD3143"/>
    <w:rsid w:val="00BD6CB9"/>
    <w:rsid w:val="00BE0C59"/>
    <w:rsid w:val="00BF16D1"/>
    <w:rsid w:val="00BF4F9D"/>
    <w:rsid w:val="00BF61D7"/>
    <w:rsid w:val="00BF6BF0"/>
    <w:rsid w:val="00BF76DB"/>
    <w:rsid w:val="00C06E81"/>
    <w:rsid w:val="00C1354B"/>
    <w:rsid w:val="00C17795"/>
    <w:rsid w:val="00C23171"/>
    <w:rsid w:val="00C252E7"/>
    <w:rsid w:val="00C252E8"/>
    <w:rsid w:val="00C27FE0"/>
    <w:rsid w:val="00C35490"/>
    <w:rsid w:val="00C412CC"/>
    <w:rsid w:val="00C51729"/>
    <w:rsid w:val="00C51C3E"/>
    <w:rsid w:val="00C553EA"/>
    <w:rsid w:val="00C82FAF"/>
    <w:rsid w:val="00C84F57"/>
    <w:rsid w:val="00C9065A"/>
    <w:rsid w:val="00C97FFC"/>
    <w:rsid w:val="00CA0D3B"/>
    <w:rsid w:val="00CA4194"/>
    <w:rsid w:val="00CB4A72"/>
    <w:rsid w:val="00CC7724"/>
    <w:rsid w:val="00CE53B6"/>
    <w:rsid w:val="00CE53E7"/>
    <w:rsid w:val="00CF5B1E"/>
    <w:rsid w:val="00CF6CA8"/>
    <w:rsid w:val="00D0073E"/>
    <w:rsid w:val="00D05815"/>
    <w:rsid w:val="00D16D19"/>
    <w:rsid w:val="00D2149E"/>
    <w:rsid w:val="00D41AD1"/>
    <w:rsid w:val="00D47ADA"/>
    <w:rsid w:val="00D50149"/>
    <w:rsid w:val="00D52233"/>
    <w:rsid w:val="00D536E4"/>
    <w:rsid w:val="00D552DA"/>
    <w:rsid w:val="00D84CA4"/>
    <w:rsid w:val="00DB0B6E"/>
    <w:rsid w:val="00DB52DF"/>
    <w:rsid w:val="00DC6D74"/>
    <w:rsid w:val="00DE6733"/>
    <w:rsid w:val="00DE70C1"/>
    <w:rsid w:val="00E01B76"/>
    <w:rsid w:val="00E065C4"/>
    <w:rsid w:val="00E112DB"/>
    <w:rsid w:val="00E315E9"/>
    <w:rsid w:val="00E353E9"/>
    <w:rsid w:val="00E40528"/>
    <w:rsid w:val="00E419EF"/>
    <w:rsid w:val="00E42CFD"/>
    <w:rsid w:val="00E54525"/>
    <w:rsid w:val="00E622B6"/>
    <w:rsid w:val="00E66596"/>
    <w:rsid w:val="00E7665B"/>
    <w:rsid w:val="00E92872"/>
    <w:rsid w:val="00E96616"/>
    <w:rsid w:val="00EA2950"/>
    <w:rsid w:val="00EA5E55"/>
    <w:rsid w:val="00EB5F44"/>
    <w:rsid w:val="00EC20C3"/>
    <w:rsid w:val="00EC3AD6"/>
    <w:rsid w:val="00EC5577"/>
    <w:rsid w:val="00EC5C2C"/>
    <w:rsid w:val="00EE60DB"/>
    <w:rsid w:val="00EE7AF5"/>
    <w:rsid w:val="00EF72B2"/>
    <w:rsid w:val="00F00EEF"/>
    <w:rsid w:val="00F11866"/>
    <w:rsid w:val="00F143B2"/>
    <w:rsid w:val="00F14C92"/>
    <w:rsid w:val="00F20656"/>
    <w:rsid w:val="00F22FA6"/>
    <w:rsid w:val="00F32581"/>
    <w:rsid w:val="00F406E9"/>
    <w:rsid w:val="00F54941"/>
    <w:rsid w:val="00F5634E"/>
    <w:rsid w:val="00F613DE"/>
    <w:rsid w:val="00F61736"/>
    <w:rsid w:val="00F626F4"/>
    <w:rsid w:val="00F66805"/>
    <w:rsid w:val="00F702DC"/>
    <w:rsid w:val="00F70E66"/>
    <w:rsid w:val="00F81A50"/>
    <w:rsid w:val="00F861FA"/>
    <w:rsid w:val="00F86948"/>
    <w:rsid w:val="00F86C51"/>
    <w:rsid w:val="00F9005B"/>
    <w:rsid w:val="00F93A0B"/>
    <w:rsid w:val="00FA04CB"/>
    <w:rsid w:val="00FA1994"/>
    <w:rsid w:val="00FA325A"/>
    <w:rsid w:val="00FB02D6"/>
    <w:rsid w:val="00FC3223"/>
    <w:rsid w:val="00FC41AB"/>
    <w:rsid w:val="00FC4A20"/>
    <w:rsid w:val="00FD1E92"/>
    <w:rsid w:val="00FE34CA"/>
    <w:rsid w:val="00FE7501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EE08F"/>
  <w15:chartTrackingRefBased/>
  <w15:docId w15:val="{461D947A-F369-45DC-A867-97AB2C0D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00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unhideWhenUsed/>
    <w:qFormat/>
    <w:rsid w:val="0041001E"/>
    <w:pPr>
      <w:widowControl/>
      <w:spacing w:before="100" w:after="150" w:line="285" w:lineRule="atLeast"/>
      <w:textAlignment w:val="auto"/>
      <w:outlineLvl w:val="1"/>
    </w:pPr>
    <w:rPr>
      <w:rFonts w:eastAsia="Calibri" w:cs="Times New Roman"/>
      <w:b/>
      <w:bCs/>
      <w:color w:val="000000"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0C0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aliases w:val="Numerowanie,BulletC,Wyliczanie,Obiekt,List Paragraph,normalny tekst,Akapit z listą31,Bullets"/>
    <w:basedOn w:val="Standard"/>
    <w:link w:val="AkapitzlistZnak"/>
    <w:uiPriority w:val="1"/>
    <w:qFormat/>
    <w:rsid w:val="003B0C04"/>
    <w:pPr>
      <w:ind w:left="720"/>
    </w:pPr>
  </w:style>
  <w:style w:type="numbering" w:customStyle="1" w:styleId="WWNum1">
    <w:name w:val="WWNum1"/>
    <w:basedOn w:val="Bezlisty"/>
    <w:rsid w:val="003B0C04"/>
    <w:pPr>
      <w:numPr>
        <w:numId w:val="2"/>
      </w:numPr>
    </w:pPr>
  </w:style>
  <w:style w:type="numbering" w:customStyle="1" w:styleId="WWNum3">
    <w:name w:val="WWNum3"/>
    <w:basedOn w:val="Bezlisty"/>
    <w:rsid w:val="003B0C0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E0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9"/>
  </w:style>
  <w:style w:type="paragraph" w:styleId="Stopka">
    <w:name w:val="footer"/>
    <w:basedOn w:val="Normalny"/>
    <w:link w:val="StopkaZnak"/>
    <w:uiPriority w:val="99"/>
    <w:unhideWhenUsed/>
    <w:rsid w:val="00BE0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9"/>
  </w:style>
  <w:style w:type="table" w:styleId="Tabela-Siatka">
    <w:name w:val="Table Grid"/>
    <w:basedOn w:val="Standardowy"/>
    <w:uiPriority w:val="39"/>
    <w:rsid w:val="00F4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owaTytul">
    <w:name w:val="Umowa Tytul"/>
    <w:basedOn w:val="Normalny"/>
    <w:rsid w:val="003A2A1A"/>
    <w:pPr>
      <w:spacing w:before="120" w:after="240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character" w:customStyle="1" w:styleId="Nagwek2Znak">
    <w:name w:val="Nagłówek 2 Znak"/>
    <w:basedOn w:val="Domylnaczcionkaakapitu"/>
    <w:link w:val="Nagwek2"/>
    <w:uiPriority w:val="9"/>
    <w:rsid w:val="0041001E"/>
    <w:rPr>
      <w:rFonts w:ascii="Times New Roman" w:eastAsia="Calibri" w:hAnsi="Times New Roman" w:cs="Times New Roman"/>
      <w:b/>
      <w:bCs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rsid w:val="0041001E"/>
    <w:rPr>
      <w:b/>
      <w:bCs/>
    </w:rPr>
  </w:style>
  <w:style w:type="paragraph" w:customStyle="1" w:styleId="Default">
    <w:name w:val="Default"/>
    <w:rsid w:val="0041001E"/>
    <w:pPr>
      <w:suppressAutoHyphens/>
      <w:autoSpaceDE w:val="0"/>
      <w:autoSpaceDN w:val="0"/>
      <w:spacing w:after="0" w:line="240" w:lineRule="auto"/>
    </w:pPr>
    <w:rPr>
      <w:rFonts w:ascii="AAAAAD+HelveticaNeue-Bold" w:eastAsia="Calibri" w:hAnsi="AAAAAD+HelveticaNeue-Bold" w:cs="AAAAAD+HelveticaNeue-Bold"/>
      <w:color w:val="000000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locked/>
    <w:rsid w:val="00E065C4"/>
    <w:rPr>
      <w:rFonts w:ascii="Calibri" w:eastAsia="Calibri" w:hAnsi="Calibri" w:cs="F"/>
    </w:rPr>
  </w:style>
  <w:style w:type="character" w:styleId="Hipercze">
    <w:name w:val="Hyperlink"/>
    <w:basedOn w:val="Domylnaczcionkaakapitu"/>
    <w:uiPriority w:val="99"/>
    <w:unhideWhenUsed/>
    <w:rsid w:val="00E065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65C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656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10379"/>
    <w:pPr>
      <w:widowControl/>
      <w:autoSpaceDN/>
      <w:spacing w:after="120"/>
      <w:ind w:left="283"/>
      <w:textAlignment w:val="auto"/>
    </w:pPr>
    <w:rPr>
      <w:rFonts w:eastAsia="Calibri" w:cs="Times New Roman"/>
      <w:kern w:val="0"/>
      <w:sz w:val="2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0379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94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94A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C252E8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F5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F5C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F5C"/>
    <w:rPr>
      <w:rFonts w:ascii="Times New Roman" w:eastAsia="Arial Unicode MS" w:hAnsi="Times New Roman" w:cs="Mangal"/>
      <w:b/>
      <w:bCs/>
      <w:kern w:val="3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528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528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5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D9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D9E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A2E0B3BFBB26498C0019E5A5D6184B" ma:contentTypeVersion="14" ma:contentTypeDescription="Utwórz nowy dokument." ma:contentTypeScope="" ma:versionID="f205df62badece5e1724660dc092ef83">
  <xsd:schema xmlns:xsd="http://www.w3.org/2001/XMLSchema" xmlns:xs="http://www.w3.org/2001/XMLSchema" xmlns:p="http://schemas.microsoft.com/office/2006/metadata/properties" xmlns:ns3="db6d18f0-090a-4b01-a615-75cba9c36e82" targetNamespace="http://schemas.microsoft.com/office/2006/metadata/properties" ma:root="true" ma:fieldsID="5d0e50a1ffdf67b105bc934815f9f396" ns3:_="">
    <xsd:import namespace="db6d18f0-090a-4b01-a615-75cba9c36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d18f0-090a-4b01-a615-75cba9c36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8A87-BA29-4A6D-9EF6-8C1A1FF41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21C1B-4526-435D-8079-2366C4BAFB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AD38B1-D4FB-42DE-8676-461C57416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d18f0-090a-4b01-a615-75cba9c36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727738-4AFF-4ADD-925C-B54FE2B2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Moś</dc:creator>
  <cp:keywords/>
  <dc:description/>
  <cp:lastModifiedBy>Przemysław Warmbier</cp:lastModifiedBy>
  <cp:revision>4</cp:revision>
  <cp:lastPrinted>2023-03-20T07:49:00Z</cp:lastPrinted>
  <dcterms:created xsi:type="dcterms:W3CDTF">2025-04-14T12:08:00Z</dcterms:created>
  <dcterms:modified xsi:type="dcterms:W3CDTF">2025-04-14T12:27:00Z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0x010100EEA2E0B3BFBB26498C0019E5A5D6184B</vt:lpwstr>
  </property>
</Properties>
</file>